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060" w:rsidRPr="001A24B7" w:rsidRDefault="00297060" w:rsidP="00297060">
      <w:pPr>
        <w:bidi/>
        <w:ind w:right="-284"/>
        <w:rPr>
          <w:rFonts w:ascii="Times New Roman" w:eastAsia="Times New Roman" w:hAnsi="Times New Roman" w:cs="David"/>
          <w:sz w:val="22"/>
          <w:szCs w:val="22"/>
          <w:rtl/>
        </w:rPr>
      </w:pP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 xml:space="preserve">שם הסטודנט_________________        ת. זהות________________  </w:t>
      </w:r>
      <w:r w:rsidRPr="001A24B7">
        <w:rPr>
          <w:rFonts w:ascii="Times New Roman" w:eastAsia="Times New Roman" w:hAnsi="Times New Roman" w:cs="Times New Roman" w:hint="cs"/>
          <w:sz w:val="22"/>
          <w:szCs w:val="22"/>
          <w:rtl/>
        </w:rPr>
        <w:t xml:space="preserve">      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נייד________________________</w:t>
      </w:r>
      <w:r w:rsidRPr="001A24B7">
        <w:rPr>
          <w:rFonts w:ascii="Times New Roman" w:eastAsia="Times New Roman" w:hAnsi="Times New Roman" w:cs="Times New Roman" w:hint="cs"/>
          <w:sz w:val="22"/>
          <w:szCs w:val="22"/>
          <w:rtl/>
        </w:rPr>
        <w:t xml:space="preserve">         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 xml:space="preserve"> </w:t>
      </w: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rtl/>
        </w:rPr>
      </w:pP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rtl/>
        </w:rPr>
      </w:pP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rtl/>
        </w:rPr>
      </w:pP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תואר שני</w:t>
      </w:r>
      <w:r>
        <w:rPr>
          <w:rFonts w:ascii="Times New Roman" w:eastAsia="Times New Roman" w:hAnsi="Times New Roman" w:cs="David" w:hint="cs"/>
          <w:sz w:val="22"/>
          <w:szCs w:val="22"/>
          <w:rtl/>
        </w:rPr>
        <w:t xml:space="preserve"> -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 xml:space="preserve"> </w:t>
      </w:r>
      <w:proofErr w:type="spellStart"/>
      <w:r>
        <w:rPr>
          <w:rFonts w:ascii="Times New Roman" w:eastAsia="Times New Roman" w:hAnsi="Times New Roman" w:cs="David" w:hint="cs"/>
          <w:sz w:val="22"/>
          <w:szCs w:val="22"/>
          <w:rtl/>
        </w:rPr>
        <w:t>תיזה</w:t>
      </w:r>
      <w:proofErr w:type="spellEnd"/>
      <w:r>
        <w:rPr>
          <w:rFonts w:ascii="Times New Roman" w:eastAsia="Times New Roman" w:hAnsi="Times New Roman" w:cs="David" w:hint="cs"/>
          <w:sz w:val="22"/>
          <w:szCs w:val="22"/>
          <w:rtl/>
        </w:rPr>
        <w:t xml:space="preserve">/ללא </w:t>
      </w:r>
      <w:proofErr w:type="spellStart"/>
      <w:r>
        <w:rPr>
          <w:rFonts w:ascii="Times New Roman" w:eastAsia="Times New Roman" w:hAnsi="Times New Roman" w:cs="David" w:hint="cs"/>
          <w:sz w:val="22"/>
          <w:szCs w:val="22"/>
          <w:rtl/>
        </w:rPr>
        <w:t>תיזה</w:t>
      </w:r>
      <w:proofErr w:type="spellEnd"/>
      <w:r>
        <w:rPr>
          <w:rFonts w:ascii="Times New Roman" w:eastAsia="Times New Roman" w:hAnsi="Times New Roman" w:cs="David" w:hint="cs"/>
          <w:sz w:val="22"/>
          <w:szCs w:val="22"/>
          <w:rtl/>
        </w:rPr>
        <w:t xml:space="preserve">  |  תואר שלישי לתלמידים שסיימו תואר שני עם </w:t>
      </w:r>
      <w:proofErr w:type="spellStart"/>
      <w:r>
        <w:rPr>
          <w:rFonts w:ascii="Times New Roman" w:eastAsia="Times New Roman" w:hAnsi="Times New Roman" w:cs="David" w:hint="cs"/>
          <w:sz w:val="22"/>
          <w:szCs w:val="22"/>
          <w:rtl/>
        </w:rPr>
        <w:t>תיזה</w:t>
      </w:r>
      <w:proofErr w:type="spellEnd"/>
      <w:r>
        <w:rPr>
          <w:rFonts w:ascii="Times New Roman" w:eastAsia="Times New Roman" w:hAnsi="Times New Roman" w:cs="David" w:hint="cs"/>
          <w:sz w:val="22"/>
          <w:szCs w:val="22"/>
          <w:rtl/>
        </w:rPr>
        <w:t xml:space="preserve"> </w:t>
      </w:r>
      <w:proofErr w:type="spellStart"/>
      <w:r>
        <w:rPr>
          <w:rFonts w:ascii="Times New Roman" w:eastAsia="Times New Roman" w:hAnsi="Times New Roman" w:cs="David" w:hint="cs"/>
          <w:sz w:val="22"/>
          <w:szCs w:val="22"/>
          <w:rtl/>
        </w:rPr>
        <w:t>בתכנית</w:t>
      </w:r>
      <w:proofErr w:type="spellEnd"/>
      <w:r>
        <w:rPr>
          <w:rFonts w:ascii="Times New Roman" w:eastAsia="Times New Roman" w:hAnsi="Times New Roman" w:cs="David" w:hint="cs"/>
          <w:sz w:val="22"/>
          <w:szCs w:val="22"/>
          <w:rtl/>
        </w:rPr>
        <w:t xml:space="preserve">  |  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תואר שלישי</w:t>
      </w:r>
      <w:r>
        <w:rPr>
          <w:rFonts w:ascii="Times New Roman" w:eastAsia="Times New Roman" w:hAnsi="Times New Roman" w:cs="David" w:hint="cs"/>
          <w:sz w:val="22"/>
          <w:szCs w:val="22"/>
          <w:rtl/>
        </w:rPr>
        <w:t xml:space="preserve"> לתלמידים שסיימו תואר שני עם </w:t>
      </w:r>
      <w:proofErr w:type="spellStart"/>
      <w:r>
        <w:rPr>
          <w:rFonts w:ascii="Times New Roman" w:eastAsia="Times New Roman" w:hAnsi="Times New Roman" w:cs="David" w:hint="cs"/>
          <w:sz w:val="22"/>
          <w:szCs w:val="22"/>
          <w:rtl/>
        </w:rPr>
        <w:t>תיזה</w:t>
      </w:r>
      <w:proofErr w:type="spellEnd"/>
      <w:r>
        <w:rPr>
          <w:rFonts w:ascii="Times New Roman" w:eastAsia="Times New Roman" w:hAnsi="Times New Roman" w:cs="David" w:hint="cs"/>
          <w:sz w:val="22"/>
          <w:szCs w:val="22"/>
          <w:rtl/>
        </w:rPr>
        <w:t xml:space="preserve"> מחוץ </w:t>
      </w:r>
      <w:proofErr w:type="spellStart"/>
      <w:r>
        <w:rPr>
          <w:rFonts w:ascii="Times New Roman" w:eastAsia="Times New Roman" w:hAnsi="Times New Roman" w:cs="David" w:hint="cs"/>
          <w:sz w:val="22"/>
          <w:szCs w:val="22"/>
          <w:rtl/>
        </w:rPr>
        <w:t>לתכנית</w:t>
      </w:r>
      <w:proofErr w:type="spellEnd"/>
      <w:r>
        <w:rPr>
          <w:rFonts w:ascii="Times New Roman" w:eastAsia="Times New Roman" w:hAnsi="Times New Roman" w:cs="David" w:hint="cs"/>
          <w:sz w:val="22"/>
          <w:szCs w:val="22"/>
          <w:rtl/>
        </w:rPr>
        <w:t xml:space="preserve"> </w:t>
      </w:r>
      <w:r>
        <w:rPr>
          <w:rFonts w:ascii="Times New Roman" w:eastAsia="Times New Roman" w:hAnsi="Times New Roman" w:cs="David"/>
          <w:sz w:val="22"/>
          <w:szCs w:val="22"/>
          <w:rtl/>
        </w:rPr>
        <w:t>–</w:t>
      </w:r>
      <w:r>
        <w:rPr>
          <w:rFonts w:ascii="Times New Roman" w:eastAsia="Times New Roman" w:hAnsi="Times New Roman" w:cs="David" w:hint="cs"/>
          <w:sz w:val="22"/>
          <w:szCs w:val="22"/>
          <w:rtl/>
        </w:rPr>
        <w:t xml:space="preserve"> התמחות: פרשנות ותרבות 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 xml:space="preserve"> </w:t>
      </w:r>
      <w:r>
        <w:rPr>
          <w:rFonts w:ascii="Times New Roman" w:eastAsia="Times New Roman" w:hAnsi="Times New Roman" w:cs="David" w:hint="cs"/>
          <w:sz w:val="22"/>
          <w:szCs w:val="22"/>
          <w:rtl/>
        </w:rPr>
        <w:t xml:space="preserve">|  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תואר שלישי</w:t>
      </w:r>
      <w:r>
        <w:rPr>
          <w:rFonts w:ascii="Times New Roman" w:eastAsia="Times New Roman" w:hAnsi="Times New Roman" w:cs="David" w:hint="cs"/>
          <w:sz w:val="22"/>
          <w:szCs w:val="22"/>
          <w:rtl/>
        </w:rPr>
        <w:t xml:space="preserve"> לתלמידים שסיימו תואר שני עם </w:t>
      </w:r>
      <w:proofErr w:type="spellStart"/>
      <w:r>
        <w:rPr>
          <w:rFonts w:ascii="Times New Roman" w:eastAsia="Times New Roman" w:hAnsi="Times New Roman" w:cs="David" w:hint="cs"/>
          <w:sz w:val="22"/>
          <w:szCs w:val="22"/>
          <w:rtl/>
        </w:rPr>
        <w:t>תיזה</w:t>
      </w:r>
      <w:proofErr w:type="spellEnd"/>
      <w:r>
        <w:rPr>
          <w:rFonts w:ascii="Times New Roman" w:eastAsia="Times New Roman" w:hAnsi="Times New Roman" w:cs="David" w:hint="cs"/>
          <w:sz w:val="22"/>
          <w:szCs w:val="22"/>
          <w:rtl/>
        </w:rPr>
        <w:t xml:space="preserve"> מחוץ </w:t>
      </w:r>
      <w:proofErr w:type="spellStart"/>
      <w:r>
        <w:rPr>
          <w:rFonts w:ascii="Times New Roman" w:eastAsia="Times New Roman" w:hAnsi="Times New Roman" w:cs="David" w:hint="cs"/>
          <w:sz w:val="22"/>
          <w:szCs w:val="22"/>
          <w:rtl/>
        </w:rPr>
        <w:t>לתכנית</w:t>
      </w:r>
      <w:proofErr w:type="spellEnd"/>
      <w:r>
        <w:rPr>
          <w:rFonts w:ascii="Times New Roman" w:eastAsia="Times New Roman" w:hAnsi="Times New Roman" w:cs="David" w:hint="cs"/>
          <w:sz w:val="22"/>
          <w:szCs w:val="22"/>
          <w:rtl/>
        </w:rPr>
        <w:t xml:space="preserve"> </w:t>
      </w:r>
      <w:r>
        <w:rPr>
          <w:rFonts w:ascii="Times New Roman" w:eastAsia="Times New Roman" w:hAnsi="Times New Roman" w:cs="David"/>
          <w:sz w:val="22"/>
          <w:szCs w:val="22"/>
          <w:rtl/>
        </w:rPr>
        <w:t>–</w:t>
      </w:r>
      <w:r>
        <w:rPr>
          <w:rFonts w:ascii="Times New Roman" w:eastAsia="Times New Roman" w:hAnsi="Times New Roman" w:cs="David" w:hint="cs"/>
          <w:sz w:val="22"/>
          <w:szCs w:val="22"/>
          <w:rtl/>
        </w:rPr>
        <w:t xml:space="preserve"> התמחות: פסיכואנליזה ופרשנות 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 xml:space="preserve"> </w:t>
      </w:r>
      <w:r>
        <w:rPr>
          <w:rFonts w:ascii="Times New Roman" w:eastAsia="Times New Roman" w:hAnsi="Times New Roman" w:cs="David" w:hint="cs"/>
          <w:sz w:val="22"/>
          <w:szCs w:val="22"/>
          <w:rtl/>
        </w:rPr>
        <w:t xml:space="preserve">- תואר שלישי </w:t>
      </w:r>
      <w:r>
        <w:rPr>
          <w:rFonts w:ascii="Times New Roman" w:eastAsia="Times New Roman" w:hAnsi="Times New Roman" w:cs="David"/>
          <w:sz w:val="22"/>
          <w:szCs w:val="22"/>
          <w:rtl/>
        </w:rPr>
        <w:t>–</w:t>
      </w:r>
      <w:r>
        <w:rPr>
          <w:rFonts w:ascii="Times New Roman" w:eastAsia="Times New Roman" w:hAnsi="Times New Roman" w:cs="David" w:hint="cs"/>
          <w:sz w:val="22"/>
          <w:szCs w:val="22"/>
          <w:rtl/>
        </w:rPr>
        <w:t xml:space="preserve"> המסלול הישיר  |  המסלול המשולב לתואר שלישי</w:t>
      </w: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rtl/>
        </w:rPr>
      </w:pP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rtl/>
        </w:rPr>
      </w:pP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b/>
          <w:bCs/>
          <w:sz w:val="22"/>
          <w:szCs w:val="22"/>
          <w:u w:val="single"/>
          <w:rtl/>
        </w:rPr>
      </w:pPr>
      <w:r w:rsidRPr="001A24B7">
        <w:rPr>
          <w:rFonts w:ascii="Times New Roman" w:eastAsia="Times New Roman" w:hAnsi="Times New Roman" w:cs="David" w:hint="cs"/>
          <w:b/>
          <w:bCs/>
          <w:sz w:val="22"/>
          <w:szCs w:val="22"/>
          <w:u w:val="single"/>
          <w:rtl/>
        </w:rPr>
        <w:t>קורסי חובה:</w:t>
      </w: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rtl/>
        </w:rPr>
      </w:pP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27-100-01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ab/>
        <w:t>מבוא לתיאוריות ביקורתיות    (</w:t>
      </w:r>
      <w:r>
        <w:rPr>
          <w:rFonts w:ascii="Times New Roman" w:eastAsia="Times New Roman" w:hAnsi="Times New Roman" w:cs="David" w:hint="cs"/>
          <w:sz w:val="22"/>
          <w:szCs w:val="22"/>
          <w:rtl/>
        </w:rPr>
        <w:t>סמסטר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 xml:space="preserve"> </w:t>
      </w:r>
      <w:r>
        <w:rPr>
          <w:rFonts w:ascii="Times New Roman" w:eastAsia="Times New Roman" w:hAnsi="Times New Roman" w:cs="David" w:hint="cs"/>
          <w:sz w:val="22"/>
          <w:szCs w:val="22"/>
          <w:rtl/>
        </w:rPr>
        <w:t>ב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')</w:t>
      </w: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rtl/>
        </w:rPr>
      </w:pP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27-110-01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ab/>
        <w:t>פרשנות השיח (הרצאה + הדרכה)</w:t>
      </w: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rtl/>
        </w:rPr>
      </w:pP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27-116-01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ab/>
        <w:t xml:space="preserve">הרמנויטיקה </w:t>
      </w:r>
      <w:r>
        <w:rPr>
          <w:rFonts w:ascii="Times New Roman" w:eastAsia="Times New Roman" w:hAnsi="Times New Roman" w:cs="David" w:hint="cs"/>
          <w:sz w:val="22"/>
          <w:szCs w:val="22"/>
          <w:rtl/>
        </w:rPr>
        <w:t>(הרצאה + הדרכה)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 xml:space="preserve">   </w:t>
      </w: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rtl/>
        </w:rPr>
      </w:pP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27-131-01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ab/>
        <w:t>תיאוריות של תרבות</w:t>
      </w:r>
      <w:r>
        <w:rPr>
          <w:rFonts w:ascii="Times New Roman" w:eastAsia="Times New Roman" w:hAnsi="Times New Roman" w:cs="David" w:hint="cs"/>
          <w:sz w:val="22"/>
          <w:szCs w:val="22"/>
          <w:rtl/>
        </w:rPr>
        <w:t xml:space="preserve"> (סמסטר א')</w:t>
      </w: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rtl/>
        </w:rPr>
      </w:pP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27-127-01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ab/>
        <w:t xml:space="preserve">תיאוריה וביקורת מפסיכואנליזה ועד פוסט-הומניזם </w:t>
      </w:r>
      <w:r>
        <w:rPr>
          <w:rFonts w:ascii="Times New Roman" w:eastAsia="Times New Roman" w:hAnsi="Times New Roman" w:cs="David"/>
          <w:sz w:val="22"/>
          <w:szCs w:val="22"/>
          <w:rtl/>
        </w:rPr>
        <w:br/>
      </w:r>
      <w:r w:rsidRPr="001A24B7">
        <w:rPr>
          <w:rFonts w:ascii="Times New Roman" w:eastAsia="Times New Roman" w:hAnsi="Times New Roman" w:cs="David"/>
          <w:sz w:val="22"/>
          <w:szCs w:val="22"/>
          <w:rtl/>
        </w:rPr>
        <w:t>27-174-01</w:t>
      </w:r>
      <w:r w:rsidRPr="001A24B7">
        <w:rPr>
          <w:rFonts w:ascii="Times New Roman" w:eastAsia="Times New Roman" w:hAnsi="Times New Roman" w:cs="David"/>
          <w:sz w:val="22"/>
          <w:szCs w:val="22"/>
          <w:rtl/>
        </w:rPr>
        <w:tab/>
        <w:t xml:space="preserve">הרמנויטיקה ופוסט מודרניזם: היבטים פסיכואנליטיים </w:t>
      </w:r>
      <w:r>
        <w:rPr>
          <w:rFonts w:ascii="Times New Roman" w:eastAsia="Times New Roman" w:hAnsi="Times New Roman" w:cs="David" w:hint="cs"/>
          <w:sz w:val="22"/>
          <w:szCs w:val="22"/>
          <w:rtl/>
        </w:rPr>
        <w:t>(חובה להתמחות פסיכואנליזה ופרשנות)</w:t>
      </w: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rtl/>
        </w:rPr>
      </w:pP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rtl/>
        </w:rPr>
      </w:pP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27-115-01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ab/>
      </w:r>
      <w:proofErr w:type="spellStart"/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קולוקוויום</w:t>
      </w:r>
      <w:proofErr w:type="spellEnd"/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 xml:space="preserve"> מחלקתי + הדרכה (</w:t>
      </w:r>
      <w:r>
        <w:rPr>
          <w:rFonts w:ascii="Times New Roman" w:eastAsia="Times New Roman" w:hAnsi="Times New Roman" w:cs="David" w:hint="cs"/>
          <w:b/>
          <w:bCs/>
          <w:sz w:val="22"/>
          <w:szCs w:val="22"/>
          <w:rtl/>
        </w:rPr>
        <w:t>תלמידי שנה א' בתואר שני</w:t>
      </w:r>
      <w:r w:rsidRPr="00ED6402">
        <w:rPr>
          <w:rFonts w:ascii="Times New Roman" w:eastAsia="Times New Roman" w:hAnsi="Times New Roman" w:cs="David" w:hint="cs"/>
          <w:sz w:val="22"/>
          <w:szCs w:val="22"/>
          <w:rtl/>
        </w:rPr>
        <w:t>)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 xml:space="preserve"> </w:t>
      </w: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rtl/>
        </w:rPr>
      </w:pP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27-121-01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ab/>
      </w:r>
      <w:proofErr w:type="spellStart"/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קולוקוויום</w:t>
      </w:r>
      <w:proofErr w:type="spellEnd"/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 xml:space="preserve"> מחלקתי + הדרכה (</w:t>
      </w:r>
      <w:r>
        <w:rPr>
          <w:rFonts w:ascii="Times New Roman" w:eastAsia="Times New Roman" w:hAnsi="Times New Roman" w:cs="David" w:hint="cs"/>
          <w:b/>
          <w:bCs/>
          <w:sz w:val="22"/>
          <w:szCs w:val="22"/>
          <w:rtl/>
        </w:rPr>
        <w:t>תלמידי שנה ב' בתואר שני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 xml:space="preserve">) </w:t>
      </w:r>
    </w:p>
    <w:p w:rsidR="00297060" w:rsidRDefault="00297060" w:rsidP="00297060">
      <w:pPr>
        <w:bidi/>
        <w:rPr>
          <w:rFonts w:ascii="Times New Roman" w:eastAsia="Times New Roman" w:hAnsi="Times New Roman" w:cs="David"/>
          <w:b/>
          <w:bCs/>
          <w:sz w:val="22"/>
          <w:szCs w:val="22"/>
          <w:rtl/>
        </w:rPr>
      </w:pPr>
      <w:r>
        <w:rPr>
          <w:rFonts w:ascii="Times New Roman" w:eastAsia="Times New Roman" w:hAnsi="Times New Roman" w:cs="David" w:hint="cs"/>
          <w:sz w:val="22"/>
          <w:szCs w:val="22"/>
          <w:rtl/>
        </w:rPr>
        <w:t xml:space="preserve">27-1151-01           </w:t>
      </w:r>
      <w:proofErr w:type="spellStart"/>
      <w:r>
        <w:rPr>
          <w:rFonts w:ascii="Times New Roman" w:eastAsia="Times New Roman" w:hAnsi="Times New Roman" w:cs="David" w:hint="cs"/>
          <w:sz w:val="22"/>
          <w:szCs w:val="22"/>
          <w:rtl/>
        </w:rPr>
        <w:t>קולקוויום</w:t>
      </w:r>
      <w:proofErr w:type="spellEnd"/>
      <w:r>
        <w:rPr>
          <w:rFonts w:ascii="Times New Roman" w:eastAsia="Times New Roman" w:hAnsi="Times New Roman" w:cs="David" w:hint="cs"/>
          <w:sz w:val="22"/>
          <w:szCs w:val="22"/>
          <w:rtl/>
        </w:rPr>
        <w:t xml:space="preserve"> מחלקתי + הדרכה (</w:t>
      </w:r>
      <w:r>
        <w:rPr>
          <w:rFonts w:ascii="Times New Roman" w:eastAsia="Times New Roman" w:hAnsi="Times New Roman" w:cs="David" w:hint="cs"/>
          <w:b/>
          <w:bCs/>
          <w:sz w:val="22"/>
          <w:szCs w:val="22"/>
          <w:rtl/>
        </w:rPr>
        <w:t>תלמידי שנה ג' בתואר שני</w:t>
      </w:r>
      <w:r w:rsidRPr="00ED6402">
        <w:rPr>
          <w:rFonts w:ascii="Times New Roman" w:eastAsia="Times New Roman" w:hAnsi="Times New Roman" w:cs="David" w:hint="cs"/>
          <w:sz w:val="22"/>
          <w:szCs w:val="22"/>
          <w:rtl/>
        </w:rPr>
        <w:t>)</w:t>
      </w:r>
    </w:p>
    <w:p w:rsidR="00297060" w:rsidRDefault="00297060" w:rsidP="00297060">
      <w:pPr>
        <w:bidi/>
        <w:rPr>
          <w:rFonts w:ascii="Times New Roman" w:eastAsia="Times New Roman" w:hAnsi="Times New Roman" w:cs="David"/>
          <w:b/>
          <w:bCs/>
          <w:sz w:val="22"/>
          <w:szCs w:val="22"/>
          <w:rtl/>
        </w:rPr>
      </w:pPr>
      <w:r>
        <w:rPr>
          <w:rFonts w:ascii="Times New Roman" w:eastAsia="Times New Roman" w:hAnsi="Times New Roman" w:cs="David" w:hint="cs"/>
          <w:sz w:val="22"/>
          <w:szCs w:val="22"/>
          <w:rtl/>
        </w:rPr>
        <w:t xml:space="preserve">27-1152-01           </w:t>
      </w:r>
      <w:proofErr w:type="spellStart"/>
      <w:r>
        <w:rPr>
          <w:rFonts w:ascii="Times New Roman" w:eastAsia="Times New Roman" w:hAnsi="Times New Roman" w:cs="David" w:hint="cs"/>
          <w:sz w:val="22"/>
          <w:szCs w:val="22"/>
          <w:rtl/>
        </w:rPr>
        <w:t>קולקוויום</w:t>
      </w:r>
      <w:proofErr w:type="spellEnd"/>
      <w:r>
        <w:rPr>
          <w:rFonts w:ascii="Times New Roman" w:eastAsia="Times New Roman" w:hAnsi="Times New Roman" w:cs="David" w:hint="cs"/>
          <w:sz w:val="22"/>
          <w:szCs w:val="22"/>
          <w:rtl/>
        </w:rPr>
        <w:t xml:space="preserve"> מחלקתי + הדרכה (</w:t>
      </w:r>
      <w:r>
        <w:rPr>
          <w:rFonts w:ascii="Times New Roman" w:eastAsia="Times New Roman" w:hAnsi="Times New Roman" w:cs="David" w:hint="cs"/>
          <w:b/>
          <w:bCs/>
          <w:sz w:val="22"/>
          <w:szCs w:val="22"/>
          <w:rtl/>
        </w:rPr>
        <w:t>תלמידי שנה ד' בתואר שני</w:t>
      </w:r>
      <w:r w:rsidRPr="00ED6402">
        <w:rPr>
          <w:rFonts w:ascii="Times New Roman" w:eastAsia="Times New Roman" w:hAnsi="Times New Roman" w:cs="David" w:hint="cs"/>
          <w:sz w:val="22"/>
          <w:szCs w:val="22"/>
          <w:rtl/>
        </w:rPr>
        <w:t>)</w:t>
      </w:r>
    </w:p>
    <w:p w:rsidR="00297060" w:rsidRDefault="00297060" w:rsidP="00297060">
      <w:pPr>
        <w:bidi/>
        <w:rPr>
          <w:rFonts w:ascii="Times New Roman" w:eastAsia="Times New Roman" w:hAnsi="Times New Roman" w:cs="David"/>
          <w:b/>
          <w:bCs/>
          <w:sz w:val="22"/>
          <w:szCs w:val="22"/>
          <w:rtl/>
        </w:rPr>
      </w:pPr>
      <w:r>
        <w:rPr>
          <w:rFonts w:ascii="Times New Roman" w:eastAsia="Times New Roman" w:hAnsi="Times New Roman" w:cs="David" w:hint="cs"/>
          <w:sz w:val="22"/>
          <w:szCs w:val="22"/>
          <w:rtl/>
        </w:rPr>
        <w:t xml:space="preserve">27-1153-01           </w:t>
      </w:r>
      <w:proofErr w:type="spellStart"/>
      <w:r>
        <w:rPr>
          <w:rFonts w:ascii="Times New Roman" w:eastAsia="Times New Roman" w:hAnsi="Times New Roman" w:cs="David" w:hint="cs"/>
          <w:sz w:val="22"/>
          <w:szCs w:val="22"/>
          <w:rtl/>
        </w:rPr>
        <w:t>קולקוויום</w:t>
      </w:r>
      <w:proofErr w:type="spellEnd"/>
      <w:r>
        <w:rPr>
          <w:rFonts w:ascii="Times New Roman" w:eastAsia="Times New Roman" w:hAnsi="Times New Roman" w:cs="David" w:hint="cs"/>
          <w:sz w:val="22"/>
          <w:szCs w:val="22"/>
          <w:rtl/>
        </w:rPr>
        <w:t xml:space="preserve"> מחלקתי + הדרכה (</w:t>
      </w:r>
      <w:r>
        <w:rPr>
          <w:rFonts w:ascii="Times New Roman" w:eastAsia="Times New Roman" w:hAnsi="Times New Roman" w:cs="David" w:hint="cs"/>
          <w:b/>
          <w:bCs/>
          <w:sz w:val="22"/>
          <w:szCs w:val="22"/>
          <w:rtl/>
        </w:rPr>
        <w:t>תלמידי שנה ב' בתואר שני</w:t>
      </w:r>
      <w:r w:rsidRPr="00ED6402">
        <w:rPr>
          <w:rFonts w:ascii="Times New Roman" w:eastAsia="Times New Roman" w:hAnsi="Times New Roman" w:cs="David" w:hint="cs"/>
          <w:sz w:val="22"/>
          <w:szCs w:val="22"/>
          <w:rtl/>
        </w:rPr>
        <w:t>)</w:t>
      </w:r>
    </w:p>
    <w:p w:rsidR="00297060" w:rsidRDefault="00297060" w:rsidP="00297060">
      <w:pPr>
        <w:bidi/>
        <w:rPr>
          <w:rFonts w:ascii="Times New Roman" w:eastAsia="Times New Roman" w:hAnsi="Times New Roman" w:cs="David"/>
          <w:b/>
          <w:bCs/>
          <w:sz w:val="22"/>
          <w:szCs w:val="22"/>
          <w:rtl/>
        </w:rPr>
      </w:pPr>
    </w:p>
    <w:p w:rsidR="00297060" w:rsidRDefault="00297060" w:rsidP="00297060">
      <w:pPr>
        <w:bidi/>
        <w:rPr>
          <w:rFonts w:ascii="Times New Roman" w:eastAsia="Times New Roman" w:hAnsi="Times New Roman" w:cs="David"/>
          <w:b/>
          <w:bCs/>
          <w:sz w:val="22"/>
          <w:szCs w:val="22"/>
          <w:rtl/>
        </w:rPr>
      </w:pPr>
      <w:r>
        <w:rPr>
          <w:rFonts w:ascii="Times New Roman" w:eastAsia="Times New Roman" w:hAnsi="Times New Roman" w:cs="David" w:hint="cs"/>
          <w:sz w:val="22"/>
          <w:szCs w:val="22"/>
          <w:rtl/>
        </w:rPr>
        <w:t xml:space="preserve">27-1154-01           </w:t>
      </w:r>
      <w:proofErr w:type="spellStart"/>
      <w:r>
        <w:rPr>
          <w:rFonts w:ascii="Times New Roman" w:eastAsia="Times New Roman" w:hAnsi="Times New Roman" w:cs="David" w:hint="cs"/>
          <w:sz w:val="22"/>
          <w:szCs w:val="22"/>
          <w:rtl/>
        </w:rPr>
        <w:t>קולקוויום</w:t>
      </w:r>
      <w:proofErr w:type="spellEnd"/>
      <w:r>
        <w:rPr>
          <w:rFonts w:ascii="Times New Roman" w:eastAsia="Times New Roman" w:hAnsi="Times New Roman" w:cs="David" w:hint="cs"/>
          <w:sz w:val="22"/>
          <w:szCs w:val="22"/>
          <w:rtl/>
        </w:rPr>
        <w:t xml:space="preserve"> מחלקתי + הדרכה (</w:t>
      </w:r>
      <w:r>
        <w:rPr>
          <w:rFonts w:ascii="Times New Roman" w:eastAsia="Times New Roman" w:hAnsi="Times New Roman" w:cs="David" w:hint="cs"/>
          <w:b/>
          <w:bCs/>
          <w:sz w:val="22"/>
          <w:szCs w:val="22"/>
          <w:rtl/>
        </w:rPr>
        <w:t>תלמידי שנה א' בתואר שלישי</w:t>
      </w:r>
      <w:r w:rsidRPr="00ED6402">
        <w:rPr>
          <w:rFonts w:ascii="Times New Roman" w:eastAsia="Times New Roman" w:hAnsi="Times New Roman" w:cs="David" w:hint="cs"/>
          <w:sz w:val="22"/>
          <w:szCs w:val="22"/>
          <w:rtl/>
        </w:rPr>
        <w:t>)</w:t>
      </w:r>
    </w:p>
    <w:p w:rsidR="00297060" w:rsidRDefault="00297060" w:rsidP="00297060">
      <w:pPr>
        <w:bidi/>
        <w:rPr>
          <w:rFonts w:ascii="Times New Roman" w:eastAsia="Times New Roman" w:hAnsi="Times New Roman" w:cs="David"/>
          <w:b/>
          <w:bCs/>
          <w:sz w:val="22"/>
          <w:szCs w:val="22"/>
          <w:rtl/>
        </w:rPr>
      </w:pPr>
      <w:r>
        <w:rPr>
          <w:rFonts w:ascii="Times New Roman" w:eastAsia="Times New Roman" w:hAnsi="Times New Roman" w:cs="David" w:hint="cs"/>
          <w:sz w:val="22"/>
          <w:szCs w:val="22"/>
          <w:rtl/>
        </w:rPr>
        <w:t xml:space="preserve">27-1155-01           </w:t>
      </w:r>
      <w:proofErr w:type="spellStart"/>
      <w:r>
        <w:rPr>
          <w:rFonts w:ascii="Times New Roman" w:eastAsia="Times New Roman" w:hAnsi="Times New Roman" w:cs="David" w:hint="cs"/>
          <w:sz w:val="22"/>
          <w:szCs w:val="22"/>
          <w:rtl/>
        </w:rPr>
        <w:t>קולקוויום</w:t>
      </w:r>
      <w:proofErr w:type="spellEnd"/>
      <w:r>
        <w:rPr>
          <w:rFonts w:ascii="Times New Roman" w:eastAsia="Times New Roman" w:hAnsi="Times New Roman" w:cs="David" w:hint="cs"/>
          <w:sz w:val="22"/>
          <w:szCs w:val="22"/>
          <w:rtl/>
        </w:rPr>
        <w:t xml:space="preserve"> מחלקתי  + הדרכה (</w:t>
      </w:r>
      <w:r>
        <w:rPr>
          <w:rFonts w:ascii="Times New Roman" w:eastAsia="Times New Roman" w:hAnsi="Times New Roman" w:cs="David" w:hint="cs"/>
          <w:b/>
          <w:bCs/>
          <w:sz w:val="22"/>
          <w:szCs w:val="22"/>
          <w:rtl/>
        </w:rPr>
        <w:t>תלמידי שנה ב' בתואר שלישי</w:t>
      </w:r>
      <w:r w:rsidRPr="00ED6402">
        <w:rPr>
          <w:rFonts w:ascii="Times New Roman" w:eastAsia="Times New Roman" w:hAnsi="Times New Roman" w:cs="David" w:hint="cs"/>
          <w:sz w:val="22"/>
          <w:szCs w:val="22"/>
          <w:rtl/>
        </w:rPr>
        <w:t>)</w:t>
      </w:r>
    </w:p>
    <w:p w:rsidR="00297060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rtl/>
        </w:rPr>
      </w:pPr>
      <w:r>
        <w:rPr>
          <w:rFonts w:ascii="Times New Roman" w:eastAsia="Times New Roman" w:hAnsi="Times New Roman" w:cs="David" w:hint="cs"/>
          <w:sz w:val="22"/>
          <w:szCs w:val="22"/>
          <w:rtl/>
        </w:rPr>
        <w:t xml:space="preserve">27-1156-01           </w:t>
      </w:r>
      <w:proofErr w:type="spellStart"/>
      <w:r>
        <w:rPr>
          <w:rFonts w:ascii="Times New Roman" w:eastAsia="Times New Roman" w:hAnsi="Times New Roman" w:cs="David" w:hint="cs"/>
          <w:sz w:val="22"/>
          <w:szCs w:val="22"/>
          <w:rtl/>
        </w:rPr>
        <w:t>קולקוויום</w:t>
      </w:r>
      <w:proofErr w:type="spellEnd"/>
      <w:r>
        <w:rPr>
          <w:rFonts w:ascii="Times New Roman" w:eastAsia="Times New Roman" w:hAnsi="Times New Roman" w:cs="David" w:hint="cs"/>
          <w:sz w:val="22"/>
          <w:szCs w:val="22"/>
          <w:rtl/>
        </w:rPr>
        <w:t xml:space="preserve"> מחלקתי + הדרכה (</w:t>
      </w:r>
      <w:r>
        <w:rPr>
          <w:rFonts w:ascii="Times New Roman" w:eastAsia="Times New Roman" w:hAnsi="Times New Roman" w:cs="David" w:hint="cs"/>
          <w:b/>
          <w:bCs/>
          <w:sz w:val="22"/>
          <w:szCs w:val="22"/>
          <w:rtl/>
        </w:rPr>
        <w:t>תלמידי שנה ג' בתואר שלישי</w:t>
      </w:r>
      <w:r>
        <w:rPr>
          <w:rFonts w:ascii="Times New Roman" w:eastAsia="Times New Roman" w:hAnsi="Times New Roman" w:cs="David" w:hint="cs"/>
          <w:sz w:val="22"/>
          <w:szCs w:val="22"/>
          <w:rtl/>
        </w:rPr>
        <w:t>)</w:t>
      </w:r>
    </w:p>
    <w:p w:rsidR="00297060" w:rsidRDefault="00297060" w:rsidP="00297060">
      <w:pPr>
        <w:bidi/>
        <w:rPr>
          <w:rFonts w:ascii="Times New Roman" w:eastAsia="Times New Roman" w:hAnsi="Times New Roman" w:cs="David"/>
          <w:b/>
          <w:bCs/>
          <w:sz w:val="22"/>
          <w:szCs w:val="22"/>
          <w:rtl/>
        </w:rPr>
      </w:pPr>
      <w:r>
        <w:rPr>
          <w:rFonts w:ascii="Times New Roman" w:eastAsia="Times New Roman" w:hAnsi="Times New Roman" w:cs="David" w:hint="cs"/>
          <w:sz w:val="22"/>
          <w:szCs w:val="22"/>
          <w:rtl/>
        </w:rPr>
        <w:t xml:space="preserve">27-1157-01           </w:t>
      </w:r>
      <w:proofErr w:type="spellStart"/>
      <w:r>
        <w:rPr>
          <w:rFonts w:ascii="Times New Roman" w:eastAsia="Times New Roman" w:hAnsi="Times New Roman" w:cs="David" w:hint="cs"/>
          <w:sz w:val="22"/>
          <w:szCs w:val="22"/>
          <w:rtl/>
        </w:rPr>
        <w:t>קולקוויום</w:t>
      </w:r>
      <w:proofErr w:type="spellEnd"/>
      <w:r>
        <w:rPr>
          <w:rFonts w:ascii="Times New Roman" w:eastAsia="Times New Roman" w:hAnsi="Times New Roman" w:cs="David" w:hint="cs"/>
          <w:sz w:val="22"/>
          <w:szCs w:val="22"/>
          <w:rtl/>
        </w:rPr>
        <w:t xml:space="preserve"> מחלקתי + הדרכה (</w:t>
      </w:r>
      <w:r>
        <w:rPr>
          <w:rFonts w:ascii="Times New Roman" w:eastAsia="Times New Roman" w:hAnsi="Times New Roman" w:cs="David" w:hint="cs"/>
          <w:b/>
          <w:bCs/>
          <w:sz w:val="22"/>
          <w:szCs w:val="22"/>
          <w:rtl/>
        </w:rPr>
        <w:t>תלמידי שנה ד' בתואר שלישי</w:t>
      </w:r>
      <w:r w:rsidRPr="00ED6402">
        <w:rPr>
          <w:rFonts w:ascii="Times New Roman" w:eastAsia="Times New Roman" w:hAnsi="Times New Roman" w:cs="David" w:hint="cs"/>
          <w:sz w:val="22"/>
          <w:szCs w:val="22"/>
          <w:rtl/>
        </w:rPr>
        <w:t>)</w:t>
      </w:r>
    </w:p>
    <w:p w:rsidR="00297060" w:rsidRPr="00ED6402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</w:rPr>
      </w:pPr>
      <w:r>
        <w:rPr>
          <w:rFonts w:ascii="Times New Roman" w:eastAsia="Times New Roman" w:hAnsi="Times New Roman" w:cs="David" w:hint="cs"/>
          <w:sz w:val="22"/>
          <w:szCs w:val="22"/>
          <w:rtl/>
        </w:rPr>
        <w:t xml:space="preserve">27-1158-01           </w:t>
      </w:r>
      <w:proofErr w:type="spellStart"/>
      <w:r>
        <w:rPr>
          <w:rFonts w:ascii="Times New Roman" w:eastAsia="Times New Roman" w:hAnsi="Times New Roman" w:cs="David" w:hint="cs"/>
          <w:sz w:val="22"/>
          <w:szCs w:val="22"/>
          <w:rtl/>
        </w:rPr>
        <w:t>קולקוויום</w:t>
      </w:r>
      <w:proofErr w:type="spellEnd"/>
      <w:r>
        <w:rPr>
          <w:rFonts w:ascii="Times New Roman" w:eastAsia="Times New Roman" w:hAnsi="Times New Roman" w:cs="David" w:hint="cs"/>
          <w:sz w:val="22"/>
          <w:szCs w:val="22"/>
          <w:rtl/>
        </w:rPr>
        <w:t xml:space="preserve"> מחלקתי + הדרכה (</w:t>
      </w:r>
      <w:r>
        <w:rPr>
          <w:rFonts w:ascii="Times New Roman" w:eastAsia="Times New Roman" w:hAnsi="Times New Roman" w:cs="David" w:hint="cs"/>
          <w:b/>
          <w:bCs/>
          <w:sz w:val="22"/>
          <w:szCs w:val="22"/>
          <w:rtl/>
        </w:rPr>
        <w:t>תלמידי שנה ה' בתואר שלישי</w:t>
      </w: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b/>
          <w:bCs/>
          <w:sz w:val="22"/>
          <w:szCs w:val="22"/>
          <w:rtl/>
        </w:rPr>
      </w:pPr>
    </w:p>
    <w:p w:rsidR="00297060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rtl/>
        </w:rPr>
      </w:pP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27-132-01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ab/>
      </w:r>
      <w:proofErr w:type="spellStart"/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קולוקוויום</w:t>
      </w:r>
      <w:proofErr w:type="spellEnd"/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 xml:space="preserve"> + הדרכה (</w:t>
      </w:r>
      <w:r>
        <w:rPr>
          <w:rFonts w:ascii="Times New Roman" w:eastAsia="Times New Roman" w:hAnsi="Times New Roman" w:cs="David" w:hint="cs"/>
          <w:b/>
          <w:bCs/>
          <w:sz w:val="22"/>
          <w:szCs w:val="22"/>
          <w:rtl/>
        </w:rPr>
        <w:t xml:space="preserve">תלמידי שנה א' בתואר שלישי </w:t>
      </w:r>
      <w:r>
        <w:rPr>
          <w:rFonts w:ascii="Times New Roman" w:eastAsia="Times New Roman" w:hAnsi="Times New Roman" w:cs="David"/>
          <w:b/>
          <w:bCs/>
          <w:sz w:val="22"/>
          <w:szCs w:val="22"/>
          <w:rtl/>
        </w:rPr>
        <w:t>–</w:t>
      </w:r>
      <w:r>
        <w:rPr>
          <w:rFonts w:ascii="Times New Roman" w:eastAsia="Times New Roman" w:hAnsi="Times New Roman" w:cs="David" w:hint="cs"/>
          <w:b/>
          <w:bCs/>
          <w:sz w:val="22"/>
          <w:szCs w:val="22"/>
          <w:rtl/>
        </w:rPr>
        <w:t xml:space="preserve"> התמחות: פסיכואנליזה ופרשנות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)</w:t>
      </w:r>
    </w:p>
    <w:p w:rsidR="00297060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rtl/>
        </w:rPr>
      </w:pPr>
      <w:r>
        <w:rPr>
          <w:rFonts w:ascii="Times New Roman" w:eastAsia="Times New Roman" w:hAnsi="Times New Roman" w:cs="David" w:hint="cs"/>
          <w:sz w:val="22"/>
          <w:szCs w:val="22"/>
          <w:rtl/>
        </w:rPr>
        <w:t xml:space="preserve">27-1321-01           </w:t>
      </w:r>
      <w:proofErr w:type="spellStart"/>
      <w:r>
        <w:rPr>
          <w:rFonts w:ascii="Times New Roman" w:eastAsia="Times New Roman" w:hAnsi="Times New Roman" w:cs="David" w:hint="cs"/>
          <w:sz w:val="22"/>
          <w:szCs w:val="22"/>
          <w:rtl/>
        </w:rPr>
        <w:t>קולקוויום</w:t>
      </w:r>
      <w:proofErr w:type="spellEnd"/>
      <w:r>
        <w:rPr>
          <w:rFonts w:ascii="Times New Roman" w:eastAsia="Times New Roman" w:hAnsi="Times New Roman" w:cs="David" w:hint="cs"/>
          <w:sz w:val="22"/>
          <w:szCs w:val="22"/>
          <w:rtl/>
        </w:rPr>
        <w:t xml:space="preserve">  + הדרכה (</w:t>
      </w:r>
      <w:r>
        <w:rPr>
          <w:rFonts w:ascii="Times New Roman" w:eastAsia="Times New Roman" w:hAnsi="Times New Roman" w:cs="David" w:hint="cs"/>
          <w:b/>
          <w:bCs/>
          <w:sz w:val="22"/>
          <w:szCs w:val="22"/>
          <w:rtl/>
        </w:rPr>
        <w:t xml:space="preserve">תלמידי שנה ב' בתואר שלישי </w:t>
      </w:r>
      <w:r>
        <w:rPr>
          <w:rFonts w:ascii="Times New Roman" w:eastAsia="Times New Roman" w:hAnsi="Times New Roman" w:cs="David"/>
          <w:b/>
          <w:bCs/>
          <w:sz w:val="22"/>
          <w:szCs w:val="22"/>
          <w:rtl/>
        </w:rPr>
        <w:t>–</w:t>
      </w:r>
      <w:r>
        <w:rPr>
          <w:rFonts w:ascii="Times New Roman" w:eastAsia="Times New Roman" w:hAnsi="Times New Roman" w:cs="David" w:hint="cs"/>
          <w:b/>
          <w:bCs/>
          <w:sz w:val="22"/>
          <w:szCs w:val="22"/>
          <w:rtl/>
        </w:rPr>
        <w:t xml:space="preserve"> התמחות: פסיכואנליזה ופרשנות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)</w:t>
      </w:r>
    </w:p>
    <w:p w:rsidR="00297060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rtl/>
        </w:rPr>
      </w:pPr>
      <w:r>
        <w:rPr>
          <w:rFonts w:ascii="Times New Roman" w:eastAsia="Times New Roman" w:hAnsi="Times New Roman" w:cs="David" w:hint="cs"/>
          <w:sz w:val="22"/>
          <w:szCs w:val="22"/>
          <w:rtl/>
        </w:rPr>
        <w:t xml:space="preserve">27-1322-01           </w:t>
      </w:r>
      <w:proofErr w:type="spellStart"/>
      <w:r>
        <w:rPr>
          <w:rFonts w:ascii="Times New Roman" w:eastAsia="Times New Roman" w:hAnsi="Times New Roman" w:cs="David" w:hint="cs"/>
          <w:sz w:val="22"/>
          <w:szCs w:val="22"/>
          <w:rtl/>
        </w:rPr>
        <w:t>קולקוויום</w:t>
      </w:r>
      <w:proofErr w:type="spellEnd"/>
      <w:r>
        <w:rPr>
          <w:rFonts w:ascii="Times New Roman" w:eastAsia="Times New Roman" w:hAnsi="Times New Roman" w:cs="David" w:hint="cs"/>
          <w:sz w:val="22"/>
          <w:szCs w:val="22"/>
          <w:rtl/>
        </w:rPr>
        <w:t xml:space="preserve"> + הדרכה (</w:t>
      </w:r>
      <w:r>
        <w:rPr>
          <w:rFonts w:ascii="Times New Roman" w:eastAsia="Times New Roman" w:hAnsi="Times New Roman" w:cs="David" w:hint="cs"/>
          <w:b/>
          <w:bCs/>
          <w:sz w:val="22"/>
          <w:szCs w:val="22"/>
          <w:rtl/>
        </w:rPr>
        <w:t xml:space="preserve">תלמידי שנה ג' בתואר שלישי </w:t>
      </w:r>
      <w:r>
        <w:rPr>
          <w:rFonts w:ascii="Times New Roman" w:eastAsia="Times New Roman" w:hAnsi="Times New Roman" w:cs="David"/>
          <w:b/>
          <w:bCs/>
          <w:sz w:val="22"/>
          <w:szCs w:val="22"/>
          <w:rtl/>
        </w:rPr>
        <w:t>–</w:t>
      </w:r>
      <w:r>
        <w:rPr>
          <w:rFonts w:ascii="Times New Roman" w:eastAsia="Times New Roman" w:hAnsi="Times New Roman" w:cs="David" w:hint="cs"/>
          <w:b/>
          <w:bCs/>
          <w:sz w:val="22"/>
          <w:szCs w:val="22"/>
          <w:rtl/>
        </w:rPr>
        <w:t xml:space="preserve"> התמחות: פסיכואנליזה ופרשנות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)</w:t>
      </w:r>
    </w:p>
    <w:p w:rsidR="00297060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rtl/>
        </w:rPr>
      </w:pPr>
      <w:r>
        <w:rPr>
          <w:rFonts w:ascii="Times New Roman" w:eastAsia="Times New Roman" w:hAnsi="Times New Roman" w:cs="David" w:hint="cs"/>
          <w:sz w:val="22"/>
          <w:szCs w:val="22"/>
          <w:rtl/>
        </w:rPr>
        <w:t xml:space="preserve">27-1323-01           </w:t>
      </w:r>
      <w:proofErr w:type="spellStart"/>
      <w:r>
        <w:rPr>
          <w:rFonts w:ascii="Times New Roman" w:eastAsia="Times New Roman" w:hAnsi="Times New Roman" w:cs="David" w:hint="cs"/>
          <w:sz w:val="22"/>
          <w:szCs w:val="22"/>
          <w:rtl/>
        </w:rPr>
        <w:t>קולקוויום</w:t>
      </w:r>
      <w:proofErr w:type="spellEnd"/>
      <w:r>
        <w:rPr>
          <w:rFonts w:ascii="Times New Roman" w:eastAsia="Times New Roman" w:hAnsi="Times New Roman" w:cs="David" w:hint="cs"/>
          <w:sz w:val="22"/>
          <w:szCs w:val="22"/>
          <w:rtl/>
        </w:rPr>
        <w:t xml:space="preserve"> + הדרכה </w:t>
      </w:r>
      <w:r w:rsidRPr="004D6AB3">
        <w:rPr>
          <w:rFonts w:ascii="Times New Roman" w:eastAsia="Times New Roman" w:hAnsi="Times New Roman" w:cs="David" w:hint="cs"/>
          <w:sz w:val="22"/>
          <w:szCs w:val="22"/>
          <w:rtl/>
        </w:rPr>
        <w:t>(</w:t>
      </w:r>
      <w:r>
        <w:rPr>
          <w:rFonts w:ascii="Times New Roman" w:eastAsia="Times New Roman" w:hAnsi="Times New Roman" w:cs="David" w:hint="cs"/>
          <w:b/>
          <w:bCs/>
          <w:sz w:val="22"/>
          <w:szCs w:val="22"/>
          <w:rtl/>
        </w:rPr>
        <w:t xml:space="preserve">תלמידי שנה ד' בתואר שלישי </w:t>
      </w:r>
      <w:r>
        <w:rPr>
          <w:rFonts w:ascii="Times New Roman" w:eastAsia="Times New Roman" w:hAnsi="Times New Roman" w:cs="David"/>
          <w:b/>
          <w:bCs/>
          <w:sz w:val="22"/>
          <w:szCs w:val="22"/>
          <w:rtl/>
        </w:rPr>
        <w:t>–</w:t>
      </w:r>
      <w:r>
        <w:rPr>
          <w:rFonts w:ascii="Times New Roman" w:eastAsia="Times New Roman" w:hAnsi="Times New Roman" w:cs="David" w:hint="cs"/>
          <w:b/>
          <w:bCs/>
          <w:sz w:val="22"/>
          <w:szCs w:val="22"/>
          <w:rtl/>
        </w:rPr>
        <w:t xml:space="preserve"> התמחות: פסיכואנליזה ופרשנות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)</w:t>
      </w:r>
    </w:p>
    <w:p w:rsidR="00297060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rtl/>
        </w:rPr>
      </w:pPr>
      <w:r>
        <w:rPr>
          <w:rFonts w:ascii="Times New Roman" w:eastAsia="Times New Roman" w:hAnsi="Times New Roman" w:cs="David" w:hint="cs"/>
          <w:sz w:val="22"/>
          <w:szCs w:val="22"/>
          <w:rtl/>
        </w:rPr>
        <w:t xml:space="preserve">27-1324-01           </w:t>
      </w:r>
      <w:proofErr w:type="spellStart"/>
      <w:r>
        <w:rPr>
          <w:rFonts w:ascii="Times New Roman" w:eastAsia="Times New Roman" w:hAnsi="Times New Roman" w:cs="David" w:hint="cs"/>
          <w:sz w:val="22"/>
          <w:szCs w:val="22"/>
          <w:rtl/>
        </w:rPr>
        <w:t>קולקוויום</w:t>
      </w:r>
      <w:proofErr w:type="spellEnd"/>
      <w:r>
        <w:rPr>
          <w:rFonts w:ascii="Times New Roman" w:eastAsia="Times New Roman" w:hAnsi="Times New Roman" w:cs="David" w:hint="cs"/>
          <w:sz w:val="22"/>
          <w:szCs w:val="22"/>
          <w:rtl/>
        </w:rPr>
        <w:t xml:space="preserve"> + הדרכה </w:t>
      </w:r>
      <w:r w:rsidRPr="004D6AB3">
        <w:rPr>
          <w:rFonts w:ascii="Times New Roman" w:eastAsia="Times New Roman" w:hAnsi="Times New Roman" w:cs="David" w:hint="cs"/>
          <w:sz w:val="22"/>
          <w:szCs w:val="22"/>
          <w:rtl/>
        </w:rPr>
        <w:t>(</w:t>
      </w:r>
      <w:r>
        <w:rPr>
          <w:rFonts w:ascii="Times New Roman" w:eastAsia="Times New Roman" w:hAnsi="Times New Roman" w:cs="David" w:hint="cs"/>
          <w:b/>
          <w:bCs/>
          <w:sz w:val="22"/>
          <w:szCs w:val="22"/>
          <w:rtl/>
        </w:rPr>
        <w:t xml:space="preserve">תלמידי שנה ה' בתואר שלישי </w:t>
      </w:r>
      <w:r>
        <w:rPr>
          <w:rFonts w:ascii="Times New Roman" w:eastAsia="Times New Roman" w:hAnsi="Times New Roman" w:cs="David"/>
          <w:b/>
          <w:bCs/>
          <w:sz w:val="22"/>
          <w:szCs w:val="22"/>
          <w:rtl/>
        </w:rPr>
        <w:t>–</w:t>
      </w:r>
      <w:r>
        <w:rPr>
          <w:rFonts w:ascii="Times New Roman" w:eastAsia="Times New Roman" w:hAnsi="Times New Roman" w:cs="David" w:hint="cs"/>
          <w:b/>
          <w:bCs/>
          <w:sz w:val="22"/>
          <w:szCs w:val="22"/>
          <w:rtl/>
        </w:rPr>
        <w:t xml:space="preserve"> התמחות: פסיכואנליזה ופרשנות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)</w:t>
      </w: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rtl/>
        </w:rPr>
      </w:pP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rtl/>
        </w:rPr>
      </w:pP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27-171-01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ab/>
        <w:t xml:space="preserve">סדנת מחקר לדוקטורנטים (חובה לתלמידי </w:t>
      </w:r>
      <w:r>
        <w:rPr>
          <w:rFonts w:ascii="Times New Roman" w:eastAsia="Times New Roman" w:hAnsi="Times New Roman" w:cs="David" w:hint="cs"/>
          <w:sz w:val="22"/>
          <w:szCs w:val="22"/>
          <w:rtl/>
        </w:rPr>
        <w:t xml:space="preserve">התמחות 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פסיכואנליזה</w:t>
      </w:r>
      <w:r>
        <w:rPr>
          <w:rFonts w:ascii="Times New Roman" w:eastAsia="Times New Roman" w:hAnsi="Times New Roman" w:cs="David" w:hint="cs"/>
          <w:sz w:val="22"/>
          <w:szCs w:val="22"/>
          <w:rtl/>
        </w:rPr>
        <w:t xml:space="preserve"> ופרשנות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) (</w:t>
      </w:r>
      <w:proofErr w:type="spellStart"/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ענר</w:t>
      </w:r>
      <w:proofErr w:type="spellEnd"/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 xml:space="preserve"> גוברין)</w:t>
      </w: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rtl/>
        </w:rPr>
      </w:pP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 xml:space="preserve">27-133-01   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ab/>
        <w:t>סדנת דוקטורנטים:  (</w:t>
      </w:r>
      <w:r>
        <w:rPr>
          <w:rFonts w:ascii="Times New Roman" w:eastAsia="Times New Roman" w:hAnsi="Times New Roman" w:cs="David" w:hint="cs"/>
          <w:sz w:val="22"/>
          <w:szCs w:val="22"/>
          <w:rtl/>
        </w:rPr>
        <w:t xml:space="preserve">ד"ר 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 xml:space="preserve">דורית </w:t>
      </w:r>
      <w:proofErr w:type="spellStart"/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למברגר</w:t>
      </w:r>
      <w:proofErr w:type="spellEnd"/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) רק בסמסטר א'</w:t>
      </w: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rtl/>
        </w:rPr>
      </w:pP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27-106-01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ab/>
        <w:t>סדנת דוקטורנטים  (</w:t>
      </w:r>
      <w:r>
        <w:rPr>
          <w:rFonts w:ascii="Times New Roman" w:eastAsia="Times New Roman" w:hAnsi="Times New Roman" w:cs="David" w:hint="cs"/>
          <w:sz w:val="22"/>
          <w:szCs w:val="22"/>
          <w:rtl/>
        </w:rPr>
        <w:t xml:space="preserve">ד"ר 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 xml:space="preserve">לירן </w:t>
      </w:r>
      <w:proofErr w:type="spellStart"/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רזינסקי</w:t>
      </w:r>
      <w:proofErr w:type="spellEnd"/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)</w:t>
      </w: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rtl/>
        </w:rPr>
      </w:pP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27-195-01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ab/>
        <w:t>סדנת דוקטורנטים  (</w:t>
      </w:r>
      <w:r>
        <w:rPr>
          <w:rFonts w:ascii="Times New Roman" w:eastAsia="Times New Roman" w:hAnsi="Times New Roman" w:cs="David" w:hint="cs"/>
          <w:sz w:val="22"/>
          <w:szCs w:val="22"/>
          <w:rtl/>
        </w:rPr>
        <w:t xml:space="preserve">פרופ' 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 xml:space="preserve">רוני מירון)  </w:t>
      </w: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rtl/>
        </w:rPr>
      </w:pP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27-197-01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ab/>
        <w:t>סדנת דוקטורנטים (</w:t>
      </w:r>
      <w:r>
        <w:rPr>
          <w:rFonts w:ascii="Times New Roman" w:eastAsia="Times New Roman" w:hAnsi="Times New Roman" w:cs="David" w:hint="cs"/>
          <w:sz w:val="22"/>
          <w:szCs w:val="22"/>
          <w:rtl/>
        </w:rPr>
        <w:t xml:space="preserve">ד"ר 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דרור ינון</w:t>
      </w:r>
      <w:r>
        <w:rPr>
          <w:rFonts w:ascii="Times New Roman" w:eastAsia="Times New Roman" w:hAnsi="Times New Roman" w:cs="David" w:hint="cs"/>
          <w:sz w:val="22"/>
          <w:szCs w:val="22"/>
          <w:rtl/>
        </w:rPr>
        <w:t>)</w:t>
      </w: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rtl/>
        </w:rPr>
      </w:pP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27-130-01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ab/>
        <w:t>סדנת דוקטורנטים (</w:t>
      </w:r>
      <w:r>
        <w:rPr>
          <w:rFonts w:ascii="Times New Roman" w:eastAsia="Times New Roman" w:hAnsi="Times New Roman" w:cs="David" w:hint="cs"/>
          <w:sz w:val="22"/>
          <w:szCs w:val="22"/>
          <w:rtl/>
        </w:rPr>
        <w:t xml:space="preserve">פרופ' 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חיזקי שוהם)</w:t>
      </w: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rtl/>
        </w:rPr>
      </w:pP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rtl/>
        </w:rPr>
      </w:pP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27-1001-01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ab/>
        <w:t xml:space="preserve">רישום לקוד </w:t>
      </w:r>
      <w:proofErr w:type="spellStart"/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תיזה</w:t>
      </w:r>
      <w:proofErr w:type="spellEnd"/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 xml:space="preserve"> </w:t>
      </w:r>
      <w:r w:rsidRPr="001A24B7">
        <w:rPr>
          <w:rFonts w:ascii="Times New Roman" w:eastAsia="Times New Roman" w:hAnsi="Times New Roman" w:cs="David"/>
          <w:sz w:val="22"/>
          <w:szCs w:val="22"/>
          <w:rtl/>
        </w:rPr>
        <w:t>–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 xml:space="preserve"> לתלמידי תואר שני, בכל שנה</w:t>
      </w:r>
      <w:r>
        <w:rPr>
          <w:rFonts w:ascii="Times New Roman" w:eastAsia="Times New Roman" w:hAnsi="Times New Roman" w:cs="David" w:hint="cs"/>
          <w:sz w:val="22"/>
          <w:szCs w:val="22"/>
          <w:rtl/>
        </w:rPr>
        <w:t xml:space="preserve"> (</w:t>
      </w:r>
      <w:r w:rsidRPr="000E3F49">
        <w:rPr>
          <w:rFonts w:ascii="Times New Roman" w:eastAsia="Times New Roman" w:hAnsi="Times New Roman" w:cs="David" w:hint="cs"/>
          <w:sz w:val="22"/>
          <w:szCs w:val="22"/>
          <w:u w:val="single"/>
          <w:rtl/>
        </w:rPr>
        <w:t>לא לתלמידי שנה א' בתואר שני)</w:t>
      </w: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rtl/>
        </w:rPr>
      </w:pP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27-1002-01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ab/>
        <w:t>רישום לקוד  לעבודת שוות ערך</w:t>
      </w: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rtl/>
        </w:rPr>
      </w:pP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27-1003-01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ab/>
        <w:t xml:space="preserve">רישום לקוד דוקטורנט </w:t>
      </w:r>
      <w:r w:rsidRPr="001A24B7">
        <w:rPr>
          <w:rFonts w:ascii="Times New Roman" w:eastAsia="Times New Roman" w:hAnsi="Times New Roman" w:cs="David"/>
          <w:sz w:val="22"/>
          <w:szCs w:val="22"/>
          <w:rtl/>
        </w:rPr>
        <w:t>–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 xml:space="preserve"> לתלמידי  תואר שלישי</w:t>
      </w:r>
      <w:r>
        <w:rPr>
          <w:rFonts w:ascii="Times New Roman" w:eastAsia="Times New Roman" w:hAnsi="Times New Roman" w:cs="David" w:hint="cs"/>
          <w:sz w:val="22"/>
          <w:szCs w:val="22"/>
          <w:rtl/>
        </w:rPr>
        <w:t>, בכל שנה</w:t>
      </w: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rtl/>
        </w:rPr>
      </w:pP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b/>
          <w:bCs/>
          <w:sz w:val="22"/>
          <w:szCs w:val="22"/>
          <w:u w:val="single"/>
          <w:rtl/>
        </w:rPr>
      </w:pPr>
      <w:r w:rsidRPr="001A24B7">
        <w:rPr>
          <w:rFonts w:ascii="Times New Roman" w:eastAsia="Times New Roman" w:hAnsi="Times New Roman" w:cs="David" w:hint="cs"/>
          <w:b/>
          <w:bCs/>
          <w:sz w:val="22"/>
          <w:szCs w:val="22"/>
          <w:u w:val="single"/>
          <w:rtl/>
        </w:rPr>
        <w:t>קורסי בחירה:</w:t>
      </w: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rtl/>
        </w:rPr>
      </w:pPr>
    </w:p>
    <w:p w:rsidR="00297060" w:rsidRPr="00E37E1C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rtl/>
        </w:rPr>
      </w:pP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27-144</w:t>
      </w:r>
      <w:r w:rsidRPr="00E37E1C">
        <w:rPr>
          <w:rFonts w:ascii="Times New Roman" w:eastAsia="Times New Roman" w:hAnsi="Times New Roman" w:cs="David" w:hint="cs"/>
          <w:sz w:val="22"/>
          <w:szCs w:val="22"/>
          <w:rtl/>
        </w:rPr>
        <w:t>1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-01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ab/>
      </w:r>
      <w:r w:rsidRPr="00E37E1C">
        <w:rPr>
          <w:rFonts w:ascii="Times New Roman" w:eastAsia="Times New Roman" w:hAnsi="Times New Roman" w:cs="David"/>
          <w:sz w:val="22"/>
          <w:szCs w:val="22"/>
          <w:rtl/>
        </w:rPr>
        <w:t>היבטים פילוסופיים ופסיכואנליטיים של רוע ושיפוט מוסרי</w:t>
      </w: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rtl/>
        </w:rPr>
      </w:pPr>
      <w:r w:rsidRPr="00E37E1C">
        <w:rPr>
          <w:rFonts w:ascii="Times New Roman" w:eastAsia="Times New Roman" w:hAnsi="Times New Roman" w:cs="David" w:hint="cs"/>
          <w:sz w:val="22"/>
          <w:szCs w:val="22"/>
          <w:rtl/>
        </w:rPr>
        <w:t>27-1211-01</w:t>
      </w:r>
      <w:r w:rsidRPr="001A24B7">
        <w:rPr>
          <w:rFonts w:ascii="Times New Roman" w:eastAsia="Times New Roman" w:hAnsi="Times New Roman" w:cs="David"/>
          <w:sz w:val="22"/>
          <w:szCs w:val="22"/>
          <w:rtl/>
        </w:rPr>
        <w:tab/>
      </w:r>
      <w:r w:rsidRPr="00E37E1C">
        <w:rPr>
          <w:rFonts w:ascii="Times New Roman" w:eastAsia="Times New Roman" w:hAnsi="Times New Roman" w:cs="David"/>
          <w:sz w:val="22"/>
          <w:szCs w:val="22"/>
          <w:rtl/>
        </w:rPr>
        <w:t xml:space="preserve">פואטיקה, מציאות ואמת: </w:t>
      </w:r>
      <w:proofErr w:type="spellStart"/>
      <w:r w:rsidRPr="00E37E1C">
        <w:rPr>
          <w:rFonts w:ascii="Times New Roman" w:eastAsia="Times New Roman" w:hAnsi="Times New Roman" w:cs="David"/>
          <w:sz w:val="22"/>
          <w:szCs w:val="22"/>
          <w:rtl/>
        </w:rPr>
        <w:t>דילתיי</w:t>
      </w:r>
      <w:proofErr w:type="spellEnd"/>
      <w:r w:rsidRPr="00E37E1C">
        <w:rPr>
          <w:rFonts w:ascii="Times New Roman" w:eastAsia="Times New Roman" w:hAnsi="Times New Roman" w:cs="David"/>
          <w:sz w:val="22"/>
          <w:szCs w:val="22"/>
          <w:rtl/>
        </w:rPr>
        <w:t xml:space="preserve">, היידגר </w:t>
      </w:r>
      <w:proofErr w:type="spellStart"/>
      <w:r w:rsidRPr="00E37E1C">
        <w:rPr>
          <w:rFonts w:ascii="Times New Roman" w:eastAsia="Times New Roman" w:hAnsi="Times New Roman" w:cs="David"/>
          <w:sz w:val="22"/>
          <w:szCs w:val="22"/>
          <w:rtl/>
        </w:rPr>
        <w:t>וגאדמר</w:t>
      </w:r>
      <w:proofErr w:type="spellEnd"/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rtl/>
        </w:rPr>
      </w:pP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27-1</w:t>
      </w:r>
      <w:r w:rsidRPr="00E37E1C">
        <w:rPr>
          <w:rFonts w:ascii="Times New Roman" w:eastAsia="Times New Roman" w:hAnsi="Times New Roman" w:cs="David" w:hint="cs"/>
          <w:sz w:val="22"/>
          <w:szCs w:val="22"/>
          <w:rtl/>
        </w:rPr>
        <w:t>213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-01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ab/>
      </w:r>
      <w:proofErr w:type="spellStart"/>
      <w:r w:rsidRPr="00E37E1C">
        <w:rPr>
          <w:rFonts w:ascii="Times New Roman" w:eastAsia="Times New Roman" w:hAnsi="Times New Roman" w:cs="David"/>
          <w:sz w:val="22"/>
          <w:szCs w:val="22"/>
          <w:rtl/>
        </w:rPr>
        <w:t>אמנויות</w:t>
      </w:r>
      <w:proofErr w:type="spellEnd"/>
      <w:r w:rsidRPr="00E37E1C">
        <w:rPr>
          <w:rFonts w:ascii="Times New Roman" w:eastAsia="Times New Roman" w:hAnsi="Times New Roman" w:cs="David"/>
          <w:sz w:val="22"/>
          <w:szCs w:val="22"/>
          <w:rtl/>
        </w:rPr>
        <w:t xml:space="preserve"> והשיח הביקורתי: מחשבה, הערכה ופעולה  </w:t>
      </w: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rtl/>
        </w:rPr>
      </w:pPr>
      <w:r w:rsidRPr="001A24B7">
        <w:rPr>
          <w:rFonts w:ascii="Times New Roman" w:eastAsia="Times New Roman" w:hAnsi="Times New Roman" w:cs="David"/>
          <w:sz w:val="22"/>
          <w:szCs w:val="22"/>
          <w:rtl/>
        </w:rPr>
        <w:t>27-1</w:t>
      </w:r>
      <w:r w:rsidRPr="00E37E1C">
        <w:rPr>
          <w:rFonts w:ascii="Times New Roman" w:eastAsia="Times New Roman" w:hAnsi="Times New Roman" w:cs="David" w:hint="cs"/>
          <w:sz w:val="22"/>
          <w:szCs w:val="22"/>
          <w:rtl/>
        </w:rPr>
        <w:t>214</w:t>
      </w:r>
      <w:r w:rsidRPr="001A24B7">
        <w:rPr>
          <w:rFonts w:ascii="Times New Roman" w:eastAsia="Times New Roman" w:hAnsi="Times New Roman" w:cs="David"/>
          <w:sz w:val="22"/>
          <w:szCs w:val="22"/>
          <w:rtl/>
        </w:rPr>
        <w:t>-01</w:t>
      </w:r>
      <w:r w:rsidRPr="001A24B7">
        <w:rPr>
          <w:rFonts w:ascii="Times New Roman" w:eastAsia="Times New Roman" w:hAnsi="Times New Roman" w:cs="David"/>
          <w:sz w:val="22"/>
          <w:szCs w:val="22"/>
          <w:rtl/>
        </w:rPr>
        <w:tab/>
      </w:r>
      <w:r w:rsidRPr="00E37E1C">
        <w:rPr>
          <w:rFonts w:ascii="Times New Roman" w:eastAsia="Times New Roman" w:hAnsi="Times New Roman" w:cs="David"/>
          <w:sz w:val="22"/>
          <w:szCs w:val="22"/>
          <w:rtl/>
        </w:rPr>
        <w:t>פרויד, יונג ולאקאן על התרבות והדת</w:t>
      </w:r>
      <w:r w:rsidRPr="00E37E1C">
        <w:rPr>
          <w:rFonts w:ascii="Times New Roman" w:eastAsia="Times New Roman" w:hAnsi="Times New Roman" w:cs="David" w:hint="cs"/>
          <w:sz w:val="22"/>
          <w:szCs w:val="22"/>
          <w:rtl/>
        </w:rPr>
        <w:t xml:space="preserve"> (סמסטר א')</w:t>
      </w: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rtl/>
        </w:rPr>
      </w:pP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27-1</w:t>
      </w:r>
      <w:r w:rsidRPr="00E37E1C">
        <w:rPr>
          <w:rFonts w:ascii="Times New Roman" w:eastAsia="Times New Roman" w:hAnsi="Times New Roman" w:cs="David" w:hint="cs"/>
          <w:sz w:val="22"/>
          <w:szCs w:val="22"/>
          <w:rtl/>
        </w:rPr>
        <w:t>216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-01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ab/>
      </w:r>
      <w:r w:rsidRPr="00E37E1C">
        <w:rPr>
          <w:rFonts w:ascii="Times New Roman" w:eastAsia="Times New Roman" w:hAnsi="Times New Roman" w:cs="David"/>
          <w:sz w:val="22"/>
          <w:szCs w:val="22"/>
          <w:rtl/>
        </w:rPr>
        <w:t>פסיכואנליזה ושקיעת האבהות – פרויד עם לאקאן</w:t>
      </w:r>
      <w:r w:rsidRPr="00E37E1C">
        <w:rPr>
          <w:rFonts w:ascii="Times New Roman" w:eastAsia="Times New Roman" w:hAnsi="Times New Roman" w:cs="David" w:hint="cs"/>
          <w:sz w:val="22"/>
          <w:szCs w:val="22"/>
          <w:rtl/>
        </w:rPr>
        <w:t xml:space="preserve"> (סמסטר ב')</w:t>
      </w:r>
    </w:p>
    <w:p w:rsidR="00297060" w:rsidRPr="006B0D6E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rtl/>
        </w:rPr>
      </w:pP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27-</w:t>
      </w:r>
      <w:r w:rsidRPr="00E37E1C">
        <w:rPr>
          <w:rFonts w:ascii="Times New Roman" w:eastAsia="Times New Roman" w:hAnsi="Times New Roman" w:cs="David" w:hint="cs"/>
          <w:sz w:val="22"/>
          <w:szCs w:val="22"/>
          <w:rtl/>
        </w:rPr>
        <w:t>1218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 xml:space="preserve">-01       </w:t>
      </w:r>
      <w:r>
        <w:rPr>
          <w:rFonts w:ascii="Times New Roman" w:eastAsia="Times New Roman" w:hAnsi="Times New Roman" w:cs="David" w:hint="cs"/>
          <w:sz w:val="22"/>
          <w:szCs w:val="22"/>
          <w:rtl/>
        </w:rPr>
        <w:t xml:space="preserve">   </w:t>
      </w:r>
      <w:r w:rsidRPr="006B0D6E">
        <w:rPr>
          <w:rFonts w:ascii="Times New Roman" w:eastAsia="Times New Roman" w:hAnsi="Times New Roman" w:cs="David"/>
          <w:sz w:val="22"/>
          <w:szCs w:val="22"/>
          <w:rtl/>
        </w:rPr>
        <w:t>פרידה ונפרדות – עיון פסיכואנליטי-ספרותי</w:t>
      </w:r>
      <w:r w:rsidRPr="006B0D6E">
        <w:rPr>
          <w:rFonts w:ascii="Times New Roman" w:eastAsia="Times New Roman" w:hAnsi="Times New Roman" w:cs="David" w:hint="cs"/>
          <w:sz w:val="22"/>
          <w:szCs w:val="22"/>
          <w:rtl/>
        </w:rPr>
        <w:t xml:space="preserve"> (סמסטר א')</w:t>
      </w:r>
    </w:p>
    <w:p w:rsidR="00297060" w:rsidRPr="006B0D6E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rtl/>
        </w:rPr>
      </w:pPr>
      <w:r w:rsidRPr="006B0D6E">
        <w:rPr>
          <w:rFonts w:ascii="Times New Roman" w:eastAsia="Times New Roman" w:hAnsi="Times New Roman" w:cs="David" w:hint="cs"/>
          <w:sz w:val="22"/>
          <w:szCs w:val="22"/>
          <w:rtl/>
        </w:rPr>
        <w:t xml:space="preserve">27-1219-01        </w:t>
      </w:r>
      <w:r>
        <w:rPr>
          <w:rFonts w:ascii="Times New Roman" w:eastAsia="Times New Roman" w:hAnsi="Times New Roman" w:cs="David" w:hint="cs"/>
          <w:sz w:val="22"/>
          <w:szCs w:val="22"/>
          <w:rtl/>
        </w:rPr>
        <w:t xml:space="preserve">  </w:t>
      </w:r>
      <w:r w:rsidRPr="006B0D6E">
        <w:rPr>
          <w:rFonts w:ascii="Times New Roman" w:eastAsia="Times New Roman" w:hAnsi="Times New Roman" w:cs="David"/>
          <w:sz w:val="22"/>
          <w:szCs w:val="22"/>
          <w:rtl/>
        </w:rPr>
        <w:t>דמיון, הסמלה ושפה במרחב הטיפולי</w:t>
      </w:r>
      <w:r w:rsidRPr="006B0D6E">
        <w:rPr>
          <w:rFonts w:ascii="Times New Roman" w:eastAsia="Times New Roman" w:hAnsi="Times New Roman" w:cs="David" w:hint="cs"/>
          <w:sz w:val="22"/>
          <w:szCs w:val="22"/>
          <w:rtl/>
        </w:rPr>
        <w:t xml:space="preserve"> (סמסטר ב')</w:t>
      </w: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rtl/>
        </w:rPr>
      </w:pPr>
      <w:r w:rsidRPr="00E37E1C">
        <w:rPr>
          <w:rFonts w:ascii="Times New Roman" w:eastAsia="Times New Roman" w:hAnsi="Times New Roman" w:cs="David" w:hint="cs"/>
          <w:sz w:val="22"/>
          <w:szCs w:val="22"/>
          <w:rtl/>
        </w:rPr>
        <w:t xml:space="preserve">27-136-01          </w:t>
      </w:r>
      <w:r>
        <w:rPr>
          <w:rFonts w:ascii="Times New Roman" w:eastAsia="Times New Roman" w:hAnsi="Times New Roman" w:cs="David" w:hint="cs"/>
          <w:sz w:val="22"/>
          <w:szCs w:val="22"/>
          <w:rtl/>
        </w:rPr>
        <w:t xml:space="preserve">  </w:t>
      </w:r>
      <w:r w:rsidRPr="00E37E1C">
        <w:rPr>
          <w:rFonts w:ascii="Times New Roman" w:eastAsia="Times New Roman" w:hAnsi="Times New Roman" w:cs="David"/>
          <w:sz w:val="22"/>
          <w:szCs w:val="22"/>
          <w:rtl/>
        </w:rPr>
        <w:t xml:space="preserve">לחשוב את </w:t>
      </w:r>
      <w:proofErr w:type="spellStart"/>
      <w:r w:rsidRPr="00E37E1C">
        <w:rPr>
          <w:rFonts w:ascii="Times New Roman" w:eastAsia="Times New Roman" w:hAnsi="Times New Roman" w:cs="David"/>
          <w:sz w:val="22"/>
          <w:szCs w:val="22"/>
          <w:rtl/>
        </w:rPr>
        <w:t>העכשיו</w:t>
      </w:r>
      <w:proofErr w:type="spellEnd"/>
      <w:r w:rsidRPr="00E37E1C">
        <w:rPr>
          <w:rFonts w:ascii="Times New Roman" w:eastAsia="Times New Roman" w:hAnsi="Times New Roman" w:cs="David"/>
          <w:sz w:val="22"/>
          <w:szCs w:val="22"/>
          <w:rtl/>
        </w:rPr>
        <w:t>, להבין את ההווה</w:t>
      </w: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szCs w:val="22"/>
          <w:rtl/>
        </w:rPr>
      </w:pPr>
      <w:r w:rsidRPr="001A24B7">
        <w:rPr>
          <w:rFonts w:ascii="Times New Roman" w:eastAsia="Times New Roman" w:hAnsi="Times New Roman" w:cs="David"/>
          <w:szCs w:val="22"/>
          <w:rtl/>
        </w:rPr>
        <w:t>27-174-01</w:t>
      </w:r>
      <w:r w:rsidRPr="001A24B7">
        <w:rPr>
          <w:rFonts w:ascii="Times New Roman" w:eastAsia="Times New Roman" w:hAnsi="Times New Roman" w:cs="David"/>
          <w:szCs w:val="22"/>
          <w:rtl/>
        </w:rPr>
        <w:tab/>
        <w:t xml:space="preserve">הרמנויטיקה ופוסט מודרניזם: היבטים פסיכואנליטיים </w:t>
      </w:r>
      <w:r w:rsidRPr="00E37E1C">
        <w:rPr>
          <w:rFonts w:ascii="Times New Roman" w:eastAsia="Times New Roman" w:hAnsi="Times New Roman" w:cs="David" w:hint="cs"/>
          <w:szCs w:val="22"/>
          <w:rtl/>
        </w:rPr>
        <w:t>(לתואר שני)</w:t>
      </w: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rtl/>
        </w:rPr>
      </w:pP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b/>
          <w:bCs/>
          <w:sz w:val="22"/>
          <w:szCs w:val="22"/>
          <w:u w:val="single"/>
          <w:rtl/>
        </w:rPr>
      </w:pPr>
      <w:r w:rsidRPr="001A24B7">
        <w:rPr>
          <w:rFonts w:ascii="Times New Roman" w:eastAsia="Times New Roman" w:hAnsi="Times New Roman" w:cs="David" w:hint="cs"/>
          <w:b/>
          <w:bCs/>
          <w:sz w:val="22"/>
          <w:szCs w:val="22"/>
          <w:u w:val="single"/>
          <w:rtl/>
        </w:rPr>
        <w:t xml:space="preserve">קורסי בחירה מחוץ </w:t>
      </w:r>
      <w:proofErr w:type="spellStart"/>
      <w:r w:rsidRPr="001A24B7">
        <w:rPr>
          <w:rFonts w:ascii="Times New Roman" w:eastAsia="Times New Roman" w:hAnsi="Times New Roman" w:cs="David" w:hint="cs"/>
          <w:b/>
          <w:bCs/>
          <w:sz w:val="22"/>
          <w:szCs w:val="22"/>
          <w:u w:val="single"/>
          <w:rtl/>
        </w:rPr>
        <w:t>ל</w:t>
      </w:r>
      <w:r>
        <w:rPr>
          <w:rFonts w:ascii="Times New Roman" w:eastAsia="Times New Roman" w:hAnsi="Times New Roman" w:cs="David" w:hint="cs"/>
          <w:b/>
          <w:bCs/>
          <w:sz w:val="22"/>
          <w:szCs w:val="22"/>
          <w:u w:val="single"/>
          <w:rtl/>
        </w:rPr>
        <w:t>תכנית</w:t>
      </w:r>
      <w:proofErr w:type="spellEnd"/>
      <w:r w:rsidRPr="001A24B7">
        <w:rPr>
          <w:rFonts w:ascii="Times New Roman" w:eastAsia="Times New Roman" w:hAnsi="Times New Roman" w:cs="David" w:hint="cs"/>
          <w:b/>
          <w:bCs/>
          <w:sz w:val="22"/>
          <w:szCs w:val="22"/>
          <w:u w:val="single"/>
          <w:rtl/>
        </w:rPr>
        <w:t>:</w:t>
      </w: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rtl/>
        </w:rPr>
      </w:pP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 xml:space="preserve">__________________________________________________________ </w:t>
      </w: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rtl/>
        </w:rPr>
      </w:pP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rtl/>
        </w:rPr>
      </w:pP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__________________________________________________________</w:t>
      </w: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rtl/>
        </w:rPr>
      </w:pP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b/>
          <w:bCs/>
          <w:sz w:val="22"/>
          <w:szCs w:val="22"/>
          <w:u w:val="single"/>
          <w:rtl/>
        </w:rPr>
      </w:pPr>
      <w:r w:rsidRPr="001A24B7">
        <w:rPr>
          <w:rFonts w:ascii="Times New Roman" w:eastAsia="Times New Roman" w:hAnsi="Times New Roman" w:cs="David" w:hint="cs"/>
          <w:b/>
          <w:bCs/>
          <w:sz w:val="22"/>
          <w:szCs w:val="22"/>
          <w:u w:val="single"/>
          <w:rtl/>
        </w:rPr>
        <w:t xml:space="preserve"> סמינריונים לבחירה:</w:t>
      </w: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b/>
          <w:bCs/>
          <w:sz w:val="22"/>
          <w:szCs w:val="22"/>
          <w:rtl/>
        </w:rPr>
      </w:pP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rtl/>
        </w:rPr>
      </w:pP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27-144</w:t>
      </w:r>
      <w:r w:rsidRPr="00DF22C2">
        <w:rPr>
          <w:rFonts w:ascii="Times New Roman" w:eastAsia="Times New Roman" w:hAnsi="Times New Roman" w:cs="David" w:hint="cs"/>
          <w:sz w:val="22"/>
          <w:szCs w:val="22"/>
          <w:rtl/>
        </w:rPr>
        <w:t>1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-01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ab/>
      </w:r>
      <w:r w:rsidRPr="00DF22C2">
        <w:rPr>
          <w:rFonts w:ascii="Times New Roman" w:eastAsia="Times New Roman" w:hAnsi="Times New Roman" w:cs="David"/>
          <w:sz w:val="22"/>
          <w:szCs w:val="22"/>
          <w:rtl/>
        </w:rPr>
        <w:t>היבטים פילוסופיים ופסיכואנליטיים של רוע ושיפוט מוסרי</w:t>
      </w: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rtl/>
        </w:rPr>
      </w:pP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27-1</w:t>
      </w:r>
      <w:r>
        <w:rPr>
          <w:rFonts w:ascii="Times New Roman" w:eastAsia="Times New Roman" w:hAnsi="Times New Roman" w:cs="David" w:hint="cs"/>
          <w:sz w:val="22"/>
          <w:szCs w:val="22"/>
          <w:rtl/>
        </w:rPr>
        <w:t>212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-01</w:t>
      </w:r>
      <w:r w:rsidRPr="001A24B7">
        <w:rPr>
          <w:rFonts w:ascii="Times New Roman" w:eastAsia="Times New Roman" w:hAnsi="Times New Roman" w:cs="David"/>
          <w:sz w:val="22"/>
          <w:szCs w:val="22"/>
          <w:rtl/>
        </w:rPr>
        <w:tab/>
      </w:r>
      <w:r w:rsidRPr="00E37E1C">
        <w:rPr>
          <w:rFonts w:ascii="Times New Roman" w:eastAsia="Times New Roman" w:hAnsi="Times New Roman" w:cs="David"/>
          <w:sz w:val="22"/>
          <w:szCs w:val="22"/>
          <w:rtl/>
        </w:rPr>
        <w:t xml:space="preserve">פואטיקה, מציאות ואמת: </w:t>
      </w:r>
      <w:proofErr w:type="spellStart"/>
      <w:r w:rsidRPr="00E37E1C">
        <w:rPr>
          <w:rFonts w:ascii="Times New Roman" w:eastAsia="Times New Roman" w:hAnsi="Times New Roman" w:cs="David"/>
          <w:sz w:val="22"/>
          <w:szCs w:val="22"/>
          <w:rtl/>
        </w:rPr>
        <w:t>דילתיי</w:t>
      </w:r>
      <w:proofErr w:type="spellEnd"/>
      <w:r w:rsidRPr="00E37E1C">
        <w:rPr>
          <w:rFonts w:ascii="Times New Roman" w:eastAsia="Times New Roman" w:hAnsi="Times New Roman" w:cs="David"/>
          <w:sz w:val="22"/>
          <w:szCs w:val="22"/>
          <w:rtl/>
        </w:rPr>
        <w:t xml:space="preserve">, היידגר </w:t>
      </w:r>
      <w:proofErr w:type="spellStart"/>
      <w:r w:rsidRPr="00E37E1C">
        <w:rPr>
          <w:rFonts w:ascii="Times New Roman" w:eastAsia="Times New Roman" w:hAnsi="Times New Roman" w:cs="David"/>
          <w:sz w:val="22"/>
          <w:szCs w:val="22"/>
          <w:rtl/>
        </w:rPr>
        <w:t>וגאדמר</w:t>
      </w:r>
      <w:proofErr w:type="spellEnd"/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rtl/>
        </w:rPr>
      </w:pP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27-1</w:t>
      </w:r>
      <w:r>
        <w:rPr>
          <w:rFonts w:ascii="Times New Roman" w:eastAsia="Times New Roman" w:hAnsi="Times New Roman" w:cs="David" w:hint="cs"/>
          <w:sz w:val="22"/>
          <w:szCs w:val="22"/>
          <w:rtl/>
        </w:rPr>
        <w:t>215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-01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ab/>
      </w:r>
      <w:r w:rsidRPr="00E37E1C">
        <w:rPr>
          <w:rFonts w:ascii="Times New Roman" w:eastAsia="Times New Roman" w:hAnsi="Times New Roman" w:cs="David"/>
          <w:sz w:val="22"/>
          <w:szCs w:val="22"/>
          <w:rtl/>
        </w:rPr>
        <w:t>פרויד, יונג ולאקאן על התרבות והדת</w:t>
      </w:r>
      <w:r w:rsidRPr="00E37E1C">
        <w:rPr>
          <w:rFonts w:ascii="Times New Roman" w:eastAsia="Times New Roman" w:hAnsi="Times New Roman" w:cs="David" w:hint="cs"/>
          <w:sz w:val="22"/>
          <w:szCs w:val="22"/>
          <w:rtl/>
        </w:rPr>
        <w:t xml:space="preserve"> (סמסטר א')</w:t>
      </w: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rtl/>
        </w:rPr>
      </w:pP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27-1</w:t>
      </w:r>
      <w:r>
        <w:rPr>
          <w:rFonts w:ascii="Times New Roman" w:eastAsia="Times New Roman" w:hAnsi="Times New Roman" w:cs="David" w:hint="cs"/>
          <w:sz w:val="22"/>
          <w:szCs w:val="22"/>
          <w:rtl/>
        </w:rPr>
        <w:t>217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-01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ab/>
      </w:r>
      <w:r w:rsidRPr="00E37E1C">
        <w:rPr>
          <w:rFonts w:ascii="Times New Roman" w:eastAsia="Times New Roman" w:hAnsi="Times New Roman" w:cs="David"/>
          <w:sz w:val="22"/>
          <w:szCs w:val="22"/>
          <w:rtl/>
        </w:rPr>
        <w:t>פסיכואנליזה ושקיעת האבהות – פרויד עם לאקאן</w:t>
      </w:r>
      <w:r w:rsidRPr="00E37E1C">
        <w:rPr>
          <w:rFonts w:ascii="Times New Roman" w:eastAsia="Times New Roman" w:hAnsi="Times New Roman" w:cs="David" w:hint="cs"/>
          <w:sz w:val="22"/>
          <w:szCs w:val="22"/>
          <w:rtl/>
        </w:rPr>
        <w:t xml:space="preserve"> (סמסטר ב')</w:t>
      </w: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rtl/>
        </w:rPr>
      </w:pP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27-1</w:t>
      </w:r>
      <w:r>
        <w:rPr>
          <w:rFonts w:ascii="Times New Roman" w:eastAsia="Times New Roman" w:hAnsi="Times New Roman" w:cs="David" w:hint="cs"/>
          <w:sz w:val="22"/>
          <w:szCs w:val="22"/>
          <w:rtl/>
        </w:rPr>
        <w:t>360</w:t>
      </w: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 xml:space="preserve">-01          </w:t>
      </w:r>
      <w:r w:rsidRPr="00E37E1C">
        <w:rPr>
          <w:rFonts w:ascii="Times New Roman" w:eastAsia="Times New Roman" w:hAnsi="Times New Roman" w:cs="David"/>
          <w:sz w:val="22"/>
          <w:szCs w:val="22"/>
          <w:rtl/>
        </w:rPr>
        <w:t xml:space="preserve">לחשוב את </w:t>
      </w:r>
      <w:proofErr w:type="spellStart"/>
      <w:r w:rsidRPr="00E37E1C">
        <w:rPr>
          <w:rFonts w:ascii="Times New Roman" w:eastAsia="Times New Roman" w:hAnsi="Times New Roman" w:cs="David"/>
          <w:sz w:val="22"/>
          <w:szCs w:val="22"/>
          <w:rtl/>
        </w:rPr>
        <w:t>העכשיו</w:t>
      </w:r>
      <w:proofErr w:type="spellEnd"/>
      <w:r w:rsidRPr="00E37E1C">
        <w:rPr>
          <w:rFonts w:ascii="Times New Roman" w:eastAsia="Times New Roman" w:hAnsi="Times New Roman" w:cs="David"/>
          <w:sz w:val="22"/>
          <w:szCs w:val="22"/>
          <w:rtl/>
        </w:rPr>
        <w:t>, להבין את ההווה</w:t>
      </w: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b/>
          <w:bCs/>
          <w:sz w:val="22"/>
          <w:szCs w:val="22"/>
          <w:rtl/>
        </w:rPr>
      </w:pP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u w:val="single"/>
          <w:rtl/>
        </w:rPr>
      </w:pP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b/>
          <w:bCs/>
          <w:sz w:val="22"/>
          <w:szCs w:val="22"/>
          <w:u w:val="single"/>
          <w:rtl/>
        </w:rPr>
      </w:pPr>
      <w:r w:rsidRPr="001A24B7">
        <w:rPr>
          <w:rFonts w:ascii="Times New Roman" w:eastAsia="Times New Roman" w:hAnsi="Times New Roman" w:cs="David" w:hint="cs"/>
          <w:b/>
          <w:bCs/>
          <w:sz w:val="22"/>
          <w:szCs w:val="22"/>
          <w:u w:val="single"/>
          <w:rtl/>
        </w:rPr>
        <w:t>סמינריונים לבחירה מחוץ למחלקה:</w:t>
      </w: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b/>
          <w:bCs/>
          <w:sz w:val="22"/>
          <w:szCs w:val="22"/>
          <w:u w:val="single"/>
          <w:rtl/>
        </w:rPr>
      </w:pP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rtl/>
        </w:rPr>
      </w:pP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 xml:space="preserve">___________________________________________________________________ </w:t>
      </w: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rtl/>
        </w:rPr>
      </w:pP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rtl/>
        </w:rPr>
      </w:pP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  <w:rtl/>
        </w:rPr>
      </w:pPr>
    </w:p>
    <w:p w:rsidR="00297060" w:rsidRPr="001A24B7" w:rsidRDefault="00297060" w:rsidP="00297060">
      <w:pPr>
        <w:bidi/>
        <w:rPr>
          <w:rFonts w:ascii="Times New Roman" w:eastAsia="Times New Roman" w:hAnsi="Times New Roman" w:cs="David"/>
          <w:sz w:val="22"/>
          <w:szCs w:val="22"/>
        </w:rPr>
      </w:pPr>
      <w:r w:rsidRPr="001A24B7">
        <w:rPr>
          <w:rFonts w:ascii="Times New Roman" w:eastAsia="Times New Roman" w:hAnsi="Times New Roman" w:cs="David" w:hint="cs"/>
          <w:sz w:val="22"/>
          <w:szCs w:val="22"/>
          <w:rtl/>
        </w:rPr>
        <w:t>חתימת הסטודנט_________________                               חתימת המרצה  - היועץ ______________</w:t>
      </w:r>
    </w:p>
    <w:p w:rsidR="00297060" w:rsidRPr="001A24B7" w:rsidRDefault="00297060" w:rsidP="00297060">
      <w:pPr>
        <w:bidi/>
        <w:rPr>
          <w:sz w:val="20"/>
          <w:szCs w:val="20"/>
        </w:rPr>
      </w:pPr>
    </w:p>
    <w:p w:rsidR="008C4B4E" w:rsidRDefault="008C4B4E"/>
    <w:sectPr w:rsidR="008C4B4E" w:rsidSect="00691F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2268" w:right="985" w:bottom="2268" w:left="1134" w:header="816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060" w:rsidRDefault="00297060" w:rsidP="00297060">
      <w:r>
        <w:separator/>
      </w:r>
    </w:p>
  </w:endnote>
  <w:endnote w:type="continuationSeparator" w:id="0">
    <w:p w:rsidR="00297060" w:rsidRDefault="00297060" w:rsidP="0029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060" w:rsidRDefault="0029706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060" w:rsidRDefault="00297060" w:rsidP="00297060">
    <w:pPr>
      <w:pStyle w:val="a5"/>
      <w:jc w:val="right"/>
      <w:rPr>
        <w:rFonts w:hint="cs"/>
        <w:rtl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060" w:rsidRDefault="002970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060" w:rsidRDefault="00297060" w:rsidP="00297060">
      <w:r>
        <w:separator/>
      </w:r>
    </w:p>
  </w:footnote>
  <w:footnote w:type="continuationSeparator" w:id="0">
    <w:p w:rsidR="00297060" w:rsidRDefault="00297060" w:rsidP="00297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060" w:rsidRDefault="002970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060" w:rsidRPr="00297060" w:rsidRDefault="00297060" w:rsidP="00297060">
    <w:pPr>
      <w:pStyle w:val="a3"/>
      <w:jc w:val="center"/>
      <w:rPr>
        <w:rFonts w:ascii="David" w:hAnsi="David" w:cs="David"/>
      </w:rPr>
    </w:pPr>
    <w:r w:rsidRPr="00297060">
      <w:rPr>
        <w:rFonts w:ascii="David" w:hAnsi="David" w:cs="David"/>
        <w:rtl/>
      </w:rPr>
      <w:t>היחידה ללימודים בין-תחומיים</w:t>
    </w:r>
    <w:r w:rsidRPr="00297060">
      <w:rPr>
        <w:rFonts w:ascii="David" w:hAnsi="David" w:cs="David"/>
        <w:rtl/>
      </w:rPr>
      <w:br/>
      <w:t>התכנית ללימודי פרשנות ותרבות</w:t>
    </w:r>
    <w:r w:rsidRPr="00297060">
      <w:rPr>
        <w:rFonts w:ascii="David" w:hAnsi="David" w:cs="David"/>
        <w:rtl/>
      </w:rPr>
      <w:br/>
    </w:r>
    <w:r w:rsidRPr="00297060">
      <w:rPr>
        <w:rFonts w:ascii="David" w:hAnsi="David" w:cs="David"/>
        <w:rtl/>
      </w:rPr>
      <w:br/>
    </w:r>
    <w:r w:rsidRPr="00297060">
      <w:rPr>
        <w:rFonts w:ascii="David" w:hAnsi="David" w:cs="David"/>
        <w:b/>
        <w:bCs/>
        <w:sz w:val="32"/>
        <w:szCs w:val="32"/>
        <w:rtl/>
      </w:rPr>
      <w:t xml:space="preserve">טופס ייעוץ </w:t>
    </w:r>
    <w:r w:rsidRPr="00297060">
      <w:rPr>
        <w:rFonts w:ascii="David" w:hAnsi="David" w:cs="David" w:hint="cs"/>
        <w:b/>
        <w:bCs/>
        <w:sz w:val="32"/>
        <w:szCs w:val="32"/>
        <w:rtl/>
      </w:rPr>
      <w:t xml:space="preserve">לתכנון שנת הלימודים - </w:t>
    </w:r>
    <w:r w:rsidRPr="00297060">
      <w:rPr>
        <w:rFonts w:ascii="David" w:hAnsi="David" w:cs="David"/>
        <w:b/>
        <w:bCs/>
        <w:sz w:val="32"/>
        <w:szCs w:val="32"/>
        <w:rtl/>
      </w:rPr>
      <w:t>תשפ"א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060" w:rsidRDefault="002970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60"/>
    <w:rsid w:val="00297060"/>
    <w:rsid w:val="007D4941"/>
    <w:rsid w:val="008C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95C81E"/>
  <w15:chartTrackingRefBased/>
  <w15:docId w15:val="{1593FC59-ABC8-4DB8-A29B-CB01E3BA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06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297060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styleId="a3">
    <w:name w:val="header"/>
    <w:basedOn w:val="a"/>
    <w:link w:val="a4"/>
    <w:uiPriority w:val="99"/>
    <w:unhideWhenUsed/>
    <w:rsid w:val="00297060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297060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97060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2970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615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מעין ברקוביץ</dc:creator>
  <cp:keywords/>
  <dc:description/>
  <cp:lastModifiedBy>מעין ברקוביץ</cp:lastModifiedBy>
  <cp:revision>1</cp:revision>
  <dcterms:created xsi:type="dcterms:W3CDTF">2020-08-16T08:10:00Z</dcterms:created>
  <dcterms:modified xsi:type="dcterms:W3CDTF">2020-08-16T08:14:00Z</dcterms:modified>
</cp:coreProperties>
</file>