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24" w:rsidRDefault="00D91924" w:rsidP="004125D4">
      <w:pPr>
        <w:rPr>
          <w:rtl/>
        </w:rPr>
      </w:pPr>
      <w:bookmarkStart w:id="0" w:name="_GoBack"/>
      <w:bookmarkEnd w:id="0"/>
      <w:r>
        <w:rPr>
          <w:rFonts w:hint="cs"/>
          <w:rtl/>
        </w:rPr>
        <w:t xml:space="preserve">הצעה להרצאה לכנס </w:t>
      </w:r>
      <w:proofErr w:type="spellStart"/>
      <w:r>
        <w:rPr>
          <w:rFonts w:hint="cs"/>
          <w:rtl/>
        </w:rPr>
        <w:t>הל"א</w:t>
      </w:r>
      <w:proofErr w:type="spellEnd"/>
      <w:r>
        <w:rPr>
          <w:rFonts w:hint="cs"/>
          <w:rtl/>
        </w:rPr>
        <w:t xml:space="preserve">. עבור המושב </w:t>
      </w:r>
    </w:p>
    <w:p w:rsidR="00D91924" w:rsidRDefault="00D91924" w:rsidP="00D91924">
      <w:pPr>
        <w:bidi w:val="0"/>
      </w:pPr>
      <w:r>
        <w:t>Forging an Israeli-Jewish Identity across Literary Genres in the Second Century of Zionist/Post-Zionist Discourse</w:t>
      </w:r>
    </w:p>
    <w:p w:rsidR="00D91924" w:rsidRDefault="00D91924" w:rsidP="004125D4">
      <w:pPr>
        <w:rPr>
          <w:rtl/>
        </w:rPr>
      </w:pPr>
    </w:p>
    <w:p w:rsidR="00D91924" w:rsidRDefault="00D91924" w:rsidP="004125D4">
      <w:pPr>
        <w:rPr>
          <w:rtl/>
        </w:rPr>
      </w:pPr>
    </w:p>
    <w:p w:rsidR="00D91924" w:rsidRDefault="00D91924" w:rsidP="004125D4">
      <w:pPr>
        <w:rPr>
          <w:rtl/>
        </w:rPr>
      </w:pPr>
    </w:p>
    <w:p w:rsidR="00D91924" w:rsidRDefault="00D91924" w:rsidP="004125D4">
      <w:pPr>
        <w:rPr>
          <w:rtl/>
        </w:rPr>
      </w:pPr>
    </w:p>
    <w:p w:rsidR="004125D4" w:rsidRDefault="004125D4" w:rsidP="004125D4">
      <w:pPr>
        <w:rPr>
          <w:rtl/>
        </w:rPr>
      </w:pPr>
      <w:r w:rsidRPr="004125D4">
        <w:rPr>
          <w:rFonts w:hint="cs"/>
          <w:rtl/>
        </w:rPr>
        <w:t>אל הסוף ומעבר לו - האפוקליפסות של הציונות</w:t>
      </w:r>
    </w:p>
    <w:p w:rsidR="00607650" w:rsidRDefault="00607650" w:rsidP="004125D4">
      <w:pPr>
        <w:rPr>
          <w:rtl/>
        </w:rPr>
      </w:pPr>
      <w:r>
        <w:rPr>
          <w:rFonts w:hint="cs"/>
          <w:rtl/>
        </w:rPr>
        <w:t>ענבל רשף</w:t>
      </w:r>
    </w:p>
    <w:p w:rsidR="00607650" w:rsidRDefault="00607650" w:rsidP="00C735CF">
      <w:pPr>
        <w:rPr>
          <w:rtl/>
        </w:rPr>
      </w:pPr>
      <w:r>
        <w:rPr>
          <w:rFonts w:hint="cs"/>
          <w:rtl/>
        </w:rPr>
        <w:t>דוקטורנטית</w:t>
      </w:r>
      <w:r w:rsidR="00C735CF">
        <w:rPr>
          <w:rFonts w:hint="cs"/>
          <w:rtl/>
        </w:rPr>
        <w:t xml:space="preserve"> בתוכנית ללימודי פרשנות ותרבות, </w:t>
      </w:r>
      <w:r>
        <w:rPr>
          <w:rFonts w:hint="cs"/>
          <w:rtl/>
        </w:rPr>
        <w:t>אוניברסיטת בר אילן</w:t>
      </w:r>
    </w:p>
    <w:p w:rsidR="00607650" w:rsidRDefault="001C7969" w:rsidP="004125D4">
      <w:pPr>
        <w:rPr>
          <w:rtl/>
        </w:rPr>
      </w:pPr>
      <w:hyperlink r:id="rId6" w:history="1">
        <w:r w:rsidR="00D91924" w:rsidRPr="00D21A65">
          <w:rPr>
            <w:rStyle w:val="Hyperlink"/>
          </w:rPr>
          <w:t>levyresh@netvision.net.il</w:t>
        </w:r>
      </w:hyperlink>
    </w:p>
    <w:p w:rsidR="00D91924" w:rsidRDefault="00D91924" w:rsidP="004125D4">
      <w:pPr>
        <w:rPr>
          <w:rtl/>
        </w:rPr>
      </w:pPr>
    </w:p>
    <w:p w:rsidR="00D91924" w:rsidRDefault="00D91924" w:rsidP="004125D4">
      <w:pPr>
        <w:rPr>
          <w:rtl/>
        </w:rPr>
      </w:pPr>
    </w:p>
    <w:p w:rsidR="00D91924" w:rsidRDefault="00D91924" w:rsidP="004125D4">
      <w:pPr>
        <w:rPr>
          <w:rtl/>
        </w:rPr>
      </w:pPr>
    </w:p>
    <w:p w:rsidR="00CC30D3" w:rsidRDefault="00CC30D3" w:rsidP="00D91924">
      <w:pPr>
        <w:bidi w:val="0"/>
      </w:pPr>
      <w:r>
        <w:t>T</w:t>
      </w:r>
      <w:r w:rsidR="00607650">
        <w:t>o</w:t>
      </w:r>
      <w:r>
        <w:t>wards the End and Beyond</w:t>
      </w:r>
      <w:r w:rsidR="00D91924">
        <w:t xml:space="preserve"> </w:t>
      </w:r>
      <w:r>
        <w:t xml:space="preserve">- </w:t>
      </w:r>
      <w:r w:rsidR="00D91924">
        <w:t>The</w:t>
      </w:r>
      <w:r>
        <w:t xml:space="preserve"> </w:t>
      </w:r>
      <w:r w:rsidR="00607650" w:rsidRPr="00607650">
        <w:t>Apocalypses</w:t>
      </w:r>
      <w:r>
        <w:t xml:space="preserve"> of Zionism</w:t>
      </w:r>
    </w:p>
    <w:p w:rsidR="00C735CF" w:rsidRDefault="00C735CF" w:rsidP="00C735CF">
      <w:pPr>
        <w:bidi w:val="0"/>
      </w:pPr>
      <w:proofErr w:type="spellStart"/>
      <w:r>
        <w:t>Inbal</w:t>
      </w:r>
      <w:proofErr w:type="spellEnd"/>
      <w:r>
        <w:t xml:space="preserve"> </w:t>
      </w:r>
      <w:proofErr w:type="spellStart"/>
      <w:r>
        <w:t>Reshef</w:t>
      </w:r>
      <w:proofErr w:type="spellEnd"/>
    </w:p>
    <w:p w:rsidR="00C735CF" w:rsidRPr="00C735CF" w:rsidRDefault="00701CF5" w:rsidP="00701CF5">
      <w:pPr>
        <w:bidi w:val="0"/>
      </w:pPr>
      <w:r>
        <w:t>PhD</w:t>
      </w:r>
      <w:r w:rsidR="00C735CF" w:rsidRPr="00C735CF">
        <w:t xml:space="preserve"> student </w:t>
      </w:r>
      <w:r w:rsidR="00C735CF">
        <w:t xml:space="preserve">at the </w:t>
      </w:r>
      <w:r w:rsidR="00C735CF" w:rsidRPr="00C735CF">
        <w:t>Hermeneutics &amp; Cultural Studies</w:t>
      </w:r>
      <w:r w:rsidR="00C735CF">
        <w:t xml:space="preserve"> Program, Bar </w:t>
      </w:r>
      <w:proofErr w:type="spellStart"/>
      <w:r w:rsidR="00C735CF">
        <w:t>Ilan</w:t>
      </w:r>
      <w:proofErr w:type="spellEnd"/>
      <w:r w:rsidR="00C735CF">
        <w:t xml:space="preserve"> University</w:t>
      </w:r>
    </w:p>
    <w:p w:rsidR="00D91924" w:rsidRDefault="001C7969" w:rsidP="00D91924">
      <w:pPr>
        <w:bidi w:val="0"/>
      </w:pPr>
      <w:hyperlink r:id="rId7" w:history="1">
        <w:r w:rsidR="00D91924" w:rsidRPr="00D21A65">
          <w:rPr>
            <w:rStyle w:val="Hyperlink"/>
          </w:rPr>
          <w:t>levyresh@netvision.net.il</w:t>
        </w:r>
      </w:hyperlink>
    </w:p>
    <w:p w:rsidR="00D91924" w:rsidRPr="00D91924" w:rsidRDefault="00D91924" w:rsidP="00D91924">
      <w:pPr>
        <w:bidi w:val="0"/>
      </w:pPr>
    </w:p>
    <w:p w:rsidR="00C735CF" w:rsidRPr="004125D4" w:rsidRDefault="00C735CF" w:rsidP="00C735CF">
      <w:pPr>
        <w:bidi w:val="0"/>
      </w:pPr>
    </w:p>
    <w:p w:rsidR="004125D4" w:rsidRPr="004125D4" w:rsidRDefault="004125D4" w:rsidP="004125D4">
      <w:pPr>
        <w:rPr>
          <w:rtl/>
        </w:rPr>
      </w:pPr>
      <w:r w:rsidRPr="004125D4">
        <w:rPr>
          <w:rFonts w:hint="cs"/>
          <w:rtl/>
        </w:rPr>
        <w:t> </w:t>
      </w:r>
    </w:p>
    <w:p w:rsidR="004125D4" w:rsidRPr="004125D4" w:rsidRDefault="004125D4" w:rsidP="004125D4">
      <w:pPr>
        <w:rPr>
          <w:rtl/>
        </w:rPr>
      </w:pPr>
      <w:r w:rsidRPr="004125D4">
        <w:rPr>
          <w:rFonts w:hint="cs"/>
          <w:rtl/>
        </w:rPr>
        <w:t xml:space="preserve">הספרות האפוקליפטית </w:t>
      </w:r>
      <w:proofErr w:type="spellStart"/>
      <w:r w:rsidRPr="004125D4">
        <w:rPr>
          <w:rFonts w:hint="cs"/>
          <w:rtl/>
        </w:rPr>
        <w:t>האנגלו</w:t>
      </w:r>
      <w:proofErr w:type="spellEnd"/>
      <w:r w:rsidRPr="004125D4">
        <w:rPr>
          <w:rFonts w:hint="cs"/>
          <w:rtl/>
        </w:rPr>
        <w:t xml:space="preserve">-אמריקאית מתמקדת בקטסטרופות כלל עולמיות, כגון פלישה מהחלל החיצון, או בדיסטופיות, כלומר בפן האידאולוגי של אוטופיות שהתעוותו, כגון התגבשות של משטר רודני.  לעומת זאת, הספרות האפוקליפטית העברית מתמקדת במתחים </w:t>
      </w:r>
      <w:proofErr w:type="spellStart"/>
      <w:r w:rsidRPr="004125D4">
        <w:rPr>
          <w:rFonts w:hint="cs"/>
          <w:rtl/>
        </w:rPr>
        <w:t>שנגלעים</w:t>
      </w:r>
      <w:proofErr w:type="spellEnd"/>
      <w:r w:rsidRPr="004125D4">
        <w:rPr>
          <w:rFonts w:hint="cs"/>
          <w:rtl/>
        </w:rPr>
        <w:t xml:space="preserve"> בחברה הישראלית ובזהות היהודית. בדרך כלל זו ספרות פוליטית מאד ומקומית מאד, שמעצימה את החרדה הקיומית שבהוויה הישראלית, ויוצרת עולם מקוטב בין ישראלים ללא ישראלים, וגם בתוך ישראל, בין ערבים ליהודים, חילונים ודתיים 'ימנים' ו'שמאלנים'. בהרצאה זו אני שואלת באילו אמצעים לשוניים  נוצר הקיטוב הזה, כיצד הוא מעצב את הזהות של הדמויות הספרותיות ומה היחס שנוצר בין הזהות הפרטית להזדהות הלאומית בדיסטופיות ישראליות.</w:t>
      </w:r>
    </w:p>
    <w:p w:rsidR="004125D4" w:rsidRPr="004125D4" w:rsidRDefault="004125D4" w:rsidP="004125D4">
      <w:pPr>
        <w:rPr>
          <w:rtl/>
        </w:rPr>
      </w:pPr>
      <w:r w:rsidRPr="004125D4">
        <w:rPr>
          <w:rFonts w:hint="cs"/>
          <w:rtl/>
        </w:rPr>
        <w:t>הרצאתי תתמקד בספרו של עמוס קינן "</w:t>
      </w:r>
      <w:r w:rsidRPr="00FA4DCE">
        <w:rPr>
          <w:rFonts w:hint="cs"/>
          <w:b/>
          <w:bCs/>
          <w:rtl/>
        </w:rPr>
        <w:t>הדרך לעין חרוד</w:t>
      </w:r>
      <w:r w:rsidRPr="004125D4">
        <w:rPr>
          <w:rFonts w:hint="cs"/>
          <w:rtl/>
        </w:rPr>
        <w:t>" (1984). עוד יידונו הספרים: "</w:t>
      </w:r>
      <w:r w:rsidRPr="00FA4DCE">
        <w:rPr>
          <w:rFonts w:hint="cs"/>
          <w:b/>
          <w:bCs/>
          <w:rtl/>
        </w:rPr>
        <w:t>מלאכים באים</w:t>
      </w:r>
      <w:r w:rsidRPr="004125D4">
        <w:rPr>
          <w:rFonts w:hint="cs"/>
          <w:rtl/>
        </w:rPr>
        <w:t>", מאת יצחק בן נר (1987), "</w:t>
      </w:r>
      <w:r w:rsidRPr="00FA4DCE">
        <w:rPr>
          <w:rFonts w:hint="cs"/>
          <w:b/>
          <w:bCs/>
          <w:rtl/>
        </w:rPr>
        <w:t>כפור</w:t>
      </w:r>
      <w:r w:rsidRPr="004125D4">
        <w:rPr>
          <w:rFonts w:hint="cs"/>
          <w:rtl/>
        </w:rPr>
        <w:t>", מאת שמעון אדף (2010) ו"</w:t>
      </w:r>
      <w:r w:rsidRPr="00FA4DCE">
        <w:rPr>
          <w:rFonts w:hint="cs"/>
          <w:b/>
          <w:bCs/>
          <w:rtl/>
        </w:rPr>
        <w:t>אצבעות של פסנתרן</w:t>
      </w:r>
      <w:r w:rsidRPr="004125D4">
        <w:rPr>
          <w:rFonts w:hint="cs"/>
          <w:rtl/>
        </w:rPr>
        <w:t xml:space="preserve">" מאת </w:t>
      </w:r>
      <w:proofErr w:type="spellStart"/>
      <w:r w:rsidRPr="004125D4">
        <w:rPr>
          <w:rFonts w:hint="cs"/>
          <w:rtl/>
        </w:rPr>
        <w:t>יהלי</w:t>
      </w:r>
      <w:proofErr w:type="spellEnd"/>
      <w:r w:rsidRPr="004125D4">
        <w:rPr>
          <w:rFonts w:hint="cs"/>
          <w:rtl/>
        </w:rPr>
        <w:t xml:space="preserve"> סובול (2012). ארבעת הספרים חוזים עתיד של שלטון טוטליטרי,  שניים מתוכם ("מלאכים באים" ו"כפור") מתארים שלטון דתי-יהודי, שיתרחש בעתיד רחוק יחסית, ושבינו לבין ההווה חותך איזה קו שבר - </w:t>
      </w:r>
      <w:proofErr w:type="spellStart"/>
      <w:r w:rsidRPr="004125D4">
        <w:rPr>
          <w:rFonts w:hint="cs"/>
          <w:rtl/>
        </w:rPr>
        <w:t>ארוע</w:t>
      </w:r>
      <w:proofErr w:type="spellEnd"/>
      <w:r w:rsidRPr="004125D4">
        <w:rPr>
          <w:rFonts w:hint="cs"/>
          <w:rtl/>
        </w:rPr>
        <w:t xml:space="preserve"> </w:t>
      </w:r>
      <w:proofErr w:type="spellStart"/>
      <w:r w:rsidRPr="004125D4">
        <w:rPr>
          <w:rFonts w:hint="cs"/>
          <w:rtl/>
        </w:rPr>
        <w:t>קטסרופלי</w:t>
      </w:r>
      <w:proofErr w:type="spellEnd"/>
      <w:r w:rsidRPr="004125D4">
        <w:rPr>
          <w:rFonts w:hint="cs"/>
          <w:rtl/>
        </w:rPr>
        <w:t xml:space="preserve"> כלל עולמי שגורם לאבדן </w:t>
      </w:r>
      <w:proofErr w:type="spellStart"/>
      <w:r w:rsidRPr="004125D4">
        <w:rPr>
          <w:rFonts w:hint="cs"/>
          <w:rtl/>
        </w:rPr>
        <w:t>זכרון</w:t>
      </w:r>
      <w:proofErr w:type="spellEnd"/>
      <w:r w:rsidRPr="004125D4">
        <w:rPr>
          <w:rFonts w:hint="cs"/>
          <w:rtl/>
        </w:rPr>
        <w:t xml:space="preserve"> אוניברסלי. השניים האחרים ("הדרך לעין חרוד" ו"אצבעות של פסנתרן") מתארים שלטון צבאי-ציוני שמתרחש בעתיד קרוב מאד. ארבעת הספרים </w:t>
      </w:r>
      <w:proofErr w:type="spellStart"/>
      <w:r w:rsidRPr="004125D4">
        <w:rPr>
          <w:rFonts w:hint="cs"/>
          <w:rtl/>
        </w:rPr>
        <w:t>מתאפינים</w:t>
      </w:r>
      <w:proofErr w:type="spellEnd"/>
      <w:r w:rsidRPr="004125D4">
        <w:rPr>
          <w:rFonts w:hint="cs"/>
          <w:rtl/>
        </w:rPr>
        <w:t xml:space="preserve"> בעמדה פרנואידית שגורמת לקיטוב קיצוני בין אויב לאוהב. ישראל מתוארת כמבודדת לחלוטין משאר העולם, והעלילה מתמקדת בציד אדם. </w:t>
      </w:r>
    </w:p>
    <w:p w:rsidR="004125D4" w:rsidRPr="004125D4" w:rsidRDefault="004125D4" w:rsidP="004125D4">
      <w:pPr>
        <w:rPr>
          <w:rtl/>
        </w:rPr>
      </w:pPr>
      <w:r w:rsidRPr="004125D4">
        <w:rPr>
          <w:rFonts w:hint="cs"/>
          <w:rtl/>
        </w:rPr>
        <w:t>כדי לעמוד על אופן יצירת הקיטוב הקיצוני בין ה</w:t>
      </w:r>
      <w:r w:rsidRPr="004125D4">
        <w:rPr>
          <w:rFonts w:hint="cs"/>
          <w:i/>
          <w:iCs/>
          <w:rtl/>
        </w:rPr>
        <w:t>אני</w:t>
      </w:r>
      <w:r w:rsidRPr="004125D4">
        <w:rPr>
          <w:rFonts w:hint="cs"/>
          <w:rtl/>
        </w:rPr>
        <w:t xml:space="preserve"> ל</w:t>
      </w:r>
      <w:r w:rsidRPr="004125D4">
        <w:rPr>
          <w:rFonts w:hint="cs"/>
          <w:i/>
          <w:iCs/>
          <w:rtl/>
        </w:rPr>
        <w:t>אתה</w:t>
      </w:r>
      <w:r w:rsidRPr="004125D4">
        <w:rPr>
          <w:rFonts w:hint="cs"/>
          <w:rtl/>
        </w:rPr>
        <w:t xml:space="preserve">, שחוזר בהפרדה החדה בין </w:t>
      </w:r>
      <w:proofErr w:type="spellStart"/>
      <w:r w:rsidRPr="004125D4">
        <w:rPr>
          <w:rFonts w:hint="cs"/>
          <w:rtl/>
        </w:rPr>
        <w:t>ה</w:t>
      </w:r>
      <w:r w:rsidRPr="004125D4">
        <w:rPr>
          <w:rFonts w:hint="cs"/>
          <w:i/>
          <w:iCs/>
          <w:rtl/>
        </w:rPr>
        <w:t>אנחנו</w:t>
      </w:r>
      <w:proofErr w:type="spellEnd"/>
      <w:r w:rsidRPr="004125D4">
        <w:rPr>
          <w:rFonts w:hint="cs"/>
          <w:rtl/>
        </w:rPr>
        <w:t xml:space="preserve"> ל</w:t>
      </w:r>
      <w:r w:rsidRPr="004125D4">
        <w:rPr>
          <w:rFonts w:hint="cs"/>
          <w:i/>
          <w:iCs/>
          <w:rtl/>
        </w:rPr>
        <w:t>הם</w:t>
      </w:r>
      <w:r w:rsidRPr="004125D4">
        <w:rPr>
          <w:rFonts w:hint="cs"/>
          <w:rtl/>
        </w:rPr>
        <w:t xml:space="preserve">, יש לבחון כיצד הזהות נארגת מתוך ההתנסויות שהדמות מדווחת עליהם מנקודת המבט </w:t>
      </w:r>
      <w:proofErr w:type="spellStart"/>
      <w:r w:rsidRPr="004125D4">
        <w:rPr>
          <w:rFonts w:hint="cs"/>
          <w:rtl/>
        </w:rPr>
        <w:t>המסויימת</w:t>
      </w:r>
      <w:proofErr w:type="spellEnd"/>
      <w:r w:rsidRPr="004125D4">
        <w:rPr>
          <w:rFonts w:hint="cs"/>
          <w:rtl/>
        </w:rPr>
        <w:t xml:space="preserve"> שלה. זאת מתוך הנחה שזהות מתעצבת באופן דיאלקטי, כלומר שהרעיונות של 'אני' 'אתה' 'אנחנו' ו'הם' מתגבשים באופן סימולטני. כמו כן אני מניחה שהזהות של הדמויות נוצרת במפגש של שני מרחבים, מרחב של התנסות ופעולה, למשל, היות ניצוד או צייד, ומרחב של חיווי, ישיר או עקיף. הרצאה זו מתמקדת בחיווי העקיף, כפי שהוא מתגלה    </w:t>
      </w:r>
    </w:p>
    <w:p w:rsidR="004125D4" w:rsidRPr="004125D4" w:rsidRDefault="004125D4" w:rsidP="00FA4DCE">
      <w:pPr>
        <w:rPr>
          <w:rtl/>
        </w:rPr>
      </w:pPr>
      <w:r w:rsidRPr="004125D4">
        <w:rPr>
          <w:rFonts w:hint="cs"/>
          <w:rtl/>
        </w:rPr>
        <w:t xml:space="preserve">בכינויים </w:t>
      </w:r>
      <w:proofErr w:type="spellStart"/>
      <w:r w:rsidRPr="004125D4">
        <w:rPr>
          <w:rFonts w:hint="cs"/>
          <w:rtl/>
        </w:rPr>
        <w:t>דאיקטיים</w:t>
      </w:r>
      <w:proofErr w:type="spellEnd"/>
      <w:r w:rsidRPr="004125D4">
        <w:rPr>
          <w:rFonts w:hint="cs"/>
          <w:rtl/>
        </w:rPr>
        <w:t xml:space="preserve"> (מצביעים) שהם אספקטים של השפה שמעגנים את המבע בהקשר מסוים. באופן בסיסי </w:t>
      </w:r>
      <w:proofErr w:type="spellStart"/>
      <w:r w:rsidRPr="004125D4">
        <w:rPr>
          <w:rFonts w:hint="cs"/>
          <w:rtl/>
        </w:rPr>
        <w:t>הדאיקטים</w:t>
      </w:r>
      <w:proofErr w:type="spellEnd"/>
      <w:r w:rsidRPr="004125D4">
        <w:rPr>
          <w:rFonts w:hint="cs"/>
          <w:rtl/>
        </w:rPr>
        <w:t xml:space="preserve"> כוללים את הדוברים, הנמענים, המיקום והזמן של השיח. בתיאוריה של </w:t>
      </w:r>
      <w:proofErr w:type="spellStart"/>
      <w:r w:rsidRPr="004125D4">
        <w:rPr>
          <w:rFonts w:hint="cs"/>
          <w:rtl/>
        </w:rPr>
        <w:t>הדאיקטים</w:t>
      </w:r>
      <w:proofErr w:type="spellEnd"/>
      <w:r w:rsidRPr="004125D4">
        <w:rPr>
          <w:rFonts w:hint="cs"/>
          <w:rtl/>
        </w:rPr>
        <w:t xml:space="preserve"> יש ביטוי למתח שבין היחיד לקבוצה: מצד אחד יש הטוענים </w:t>
      </w:r>
      <w:proofErr w:type="spellStart"/>
      <w:r w:rsidRPr="004125D4">
        <w:rPr>
          <w:rFonts w:hint="cs"/>
          <w:rtl/>
        </w:rPr>
        <w:t>שהדאיקטים</w:t>
      </w:r>
      <w:proofErr w:type="spellEnd"/>
      <w:r w:rsidRPr="004125D4">
        <w:rPr>
          <w:rFonts w:hint="cs"/>
          <w:rtl/>
        </w:rPr>
        <w:t xml:space="preserve"> משקפים את הייחוד של הדובר כסובייקט אוטונומי שמחליט ובוחר איך לראות את עצמו ואת עולמו (</w:t>
      </w:r>
      <w:r w:rsidRPr="004125D4">
        <w:t xml:space="preserve">Buhler, </w:t>
      </w:r>
      <w:r w:rsidR="00FA4DCE" w:rsidRPr="00FA4DCE">
        <w:t>1982</w:t>
      </w:r>
      <w:r w:rsidR="00FA4DCE">
        <w:t xml:space="preserve">; </w:t>
      </w:r>
      <w:r w:rsidRPr="004125D4">
        <w:t>Lyons</w:t>
      </w:r>
      <w:r w:rsidR="00FA4DCE">
        <w:t>, 1982</w:t>
      </w:r>
      <w:r w:rsidRPr="004125D4">
        <w:rPr>
          <w:rFonts w:hint="cs"/>
          <w:rtl/>
        </w:rPr>
        <w:t xml:space="preserve">) ומצד שני נטען שהם מבטאים במובהק את </w:t>
      </w:r>
      <w:proofErr w:type="spellStart"/>
      <w:r w:rsidRPr="004125D4">
        <w:rPr>
          <w:rFonts w:hint="cs"/>
          <w:rtl/>
        </w:rPr>
        <w:t>הלוגוצנטריות</w:t>
      </w:r>
      <w:proofErr w:type="spellEnd"/>
      <w:r w:rsidRPr="004125D4">
        <w:rPr>
          <w:rFonts w:hint="cs"/>
          <w:rtl/>
        </w:rPr>
        <w:t xml:space="preserve"> ואת השיח, משום שהם כוללים את כל מה שמובן מראש, ואת מה שמספיק  להצביע עליו מבלי לומר אותו במפורש (</w:t>
      </w:r>
      <w:r w:rsidRPr="004125D4">
        <w:t>Jones,</w:t>
      </w:r>
      <w:r w:rsidR="00FA4DCE">
        <w:t xml:space="preserve"> 1995;</w:t>
      </w:r>
      <w:r w:rsidRPr="004125D4">
        <w:t xml:space="preserve"> </w:t>
      </w:r>
      <w:proofErr w:type="spellStart"/>
      <w:r w:rsidRPr="004125D4">
        <w:t>Sterenberg</w:t>
      </w:r>
      <w:proofErr w:type="spellEnd"/>
      <w:r w:rsidR="00FA4DCE">
        <w:t>, 1983</w:t>
      </w:r>
      <w:r w:rsidRPr="004125D4">
        <w:rPr>
          <w:rFonts w:hint="cs"/>
          <w:rtl/>
        </w:rPr>
        <w:t xml:space="preserve">). פרישת </w:t>
      </w:r>
      <w:r>
        <w:rPr>
          <w:rFonts w:hint="cs"/>
          <w:rtl/>
        </w:rPr>
        <w:t xml:space="preserve">השדה </w:t>
      </w:r>
      <w:proofErr w:type="spellStart"/>
      <w:r>
        <w:rPr>
          <w:rFonts w:hint="cs"/>
          <w:rtl/>
        </w:rPr>
        <w:t>הדאיקטי</w:t>
      </w:r>
      <w:proofErr w:type="spellEnd"/>
      <w:r>
        <w:rPr>
          <w:rFonts w:hint="cs"/>
          <w:rtl/>
        </w:rPr>
        <w:t xml:space="preserve"> הייחודי של הדמויות מ</w:t>
      </w:r>
      <w:r w:rsidRPr="004125D4">
        <w:rPr>
          <w:rFonts w:hint="cs"/>
          <w:rtl/>
        </w:rPr>
        <w:t>אפשרת להציג עמדות, לא רק דרך המבעים המפורשים  של הזדהות אידאולוגית, אלא באופן מובלע ותלוי מצב.</w:t>
      </w:r>
    </w:p>
    <w:p w:rsidR="004125D4" w:rsidRDefault="004125D4">
      <w:pPr>
        <w:rPr>
          <w:rtl/>
        </w:rPr>
      </w:pPr>
    </w:p>
    <w:p w:rsidR="004125D4" w:rsidRDefault="004125D4">
      <w:pPr>
        <w:rPr>
          <w:rtl/>
        </w:rPr>
      </w:pPr>
    </w:p>
    <w:p w:rsidR="004125D4" w:rsidRDefault="004125D4">
      <w:pPr>
        <w:rPr>
          <w:rtl/>
        </w:rPr>
      </w:pPr>
    </w:p>
    <w:p w:rsidR="00AC69C3" w:rsidRDefault="00AC69C3">
      <w:pPr>
        <w:rPr>
          <w:rtl/>
        </w:rPr>
      </w:pPr>
    </w:p>
    <w:p w:rsidR="00AC69C3" w:rsidRDefault="00AC69C3">
      <w:pPr>
        <w:rPr>
          <w:rtl/>
        </w:rPr>
      </w:pPr>
    </w:p>
    <w:p w:rsidR="00463EE2" w:rsidRDefault="00463EE2">
      <w:pPr>
        <w:rPr>
          <w:rtl/>
        </w:rPr>
      </w:pPr>
    </w:p>
    <w:sectPr w:rsidR="00463EE2" w:rsidSect="00A470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C3"/>
    <w:rsid w:val="00020594"/>
    <w:rsid w:val="00021779"/>
    <w:rsid w:val="00087BF2"/>
    <w:rsid w:val="000E04B1"/>
    <w:rsid w:val="00141FCC"/>
    <w:rsid w:val="001A0988"/>
    <w:rsid w:val="001A6665"/>
    <w:rsid w:val="001C7969"/>
    <w:rsid w:val="00213E51"/>
    <w:rsid w:val="00253105"/>
    <w:rsid w:val="00254527"/>
    <w:rsid w:val="00262893"/>
    <w:rsid w:val="00294857"/>
    <w:rsid w:val="00296243"/>
    <w:rsid w:val="0035025A"/>
    <w:rsid w:val="003925B5"/>
    <w:rsid w:val="004125D4"/>
    <w:rsid w:val="00463EE2"/>
    <w:rsid w:val="00482F25"/>
    <w:rsid w:val="005812FE"/>
    <w:rsid w:val="005A477A"/>
    <w:rsid w:val="005D06B0"/>
    <w:rsid w:val="00607650"/>
    <w:rsid w:val="00632A2A"/>
    <w:rsid w:val="00671896"/>
    <w:rsid w:val="006B1368"/>
    <w:rsid w:val="00701CF5"/>
    <w:rsid w:val="0075477C"/>
    <w:rsid w:val="00764AF4"/>
    <w:rsid w:val="00767769"/>
    <w:rsid w:val="0088425A"/>
    <w:rsid w:val="008C3F2F"/>
    <w:rsid w:val="009156DF"/>
    <w:rsid w:val="00953792"/>
    <w:rsid w:val="00970309"/>
    <w:rsid w:val="009871EB"/>
    <w:rsid w:val="009A03D9"/>
    <w:rsid w:val="00A24702"/>
    <w:rsid w:val="00A47060"/>
    <w:rsid w:val="00A621A4"/>
    <w:rsid w:val="00AC69C3"/>
    <w:rsid w:val="00AE5CFF"/>
    <w:rsid w:val="00B31F88"/>
    <w:rsid w:val="00B464D2"/>
    <w:rsid w:val="00BD748F"/>
    <w:rsid w:val="00BF7087"/>
    <w:rsid w:val="00C735CF"/>
    <w:rsid w:val="00CA4B5D"/>
    <w:rsid w:val="00CC30D3"/>
    <w:rsid w:val="00CC57C6"/>
    <w:rsid w:val="00D175C1"/>
    <w:rsid w:val="00D54E7A"/>
    <w:rsid w:val="00D91924"/>
    <w:rsid w:val="00E32289"/>
    <w:rsid w:val="00E36A4E"/>
    <w:rsid w:val="00E4744C"/>
    <w:rsid w:val="00F574AC"/>
    <w:rsid w:val="00FA4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91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FrankRuehl"/>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91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4195">
      <w:bodyDiv w:val="1"/>
      <w:marLeft w:val="0"/>
      <w:marRight w:val="0"/>
      <w:marTop w:val="0"/>
      <w:marBottom w:val="0"/>
      <w:divBdr>
        <w:top w:val="none" w:sz="0" w:space="0" w:color="auto"/>
        <w:left w:val="none" w:sz="0" w:space="0" w:color="auto"/>
        <w:bottom w:val="none" w:sz="0" w:space="0" w:color="auto"/>
        <w:right w:val="none" w:sz="0" w:space="0" w:color="auto"/>
      </w:divBdr>
    </w:div>
    <w:div w:id="57019569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19">
          <w:marLeft w:val="0"/>
          <w:marRight w:val="0"/>
          <w:marTop w:val="0"/>
          <w:marBottom w:val="0"/>
          <w:divBdr>
            <w:top w:val="none" w:sz="0" w:space="0" w:color="auto"/>
            <w:left w:val="none" w:sz="0" w:space="0" w:color="auto"/>
            <w:bottom w:val="none" w:sz="0" w:space="0" w:color="auto"/>
            <w:right w:val="none" w:sz="0" w:space="0" w:color="auto"/>
          </w:divBdr>
          <w:divsChild>
            <w:div w:id="1303736114">
              <w:marLeft w:val="0"/>
              <w:marRight w:val="0"/>
              <w:marTop w:val="0"/>
              <w:marBottom w:val="0"/>
              <w:divBdr>
                <w:top w:val="none" w:sz="0" w:space="0" w:color="auto"/>
                <w:left w:val="none" w:sz="0" w:space="0" w:color="auto"/>
                <w:bottom w:val="none" w:sz="0" w:space="0" w:color="auto"/>
                <w:right w:val="none" w:sz="0" w:space="0" w:color="auto"/>
              </w:divBdr>
              <w:divsChild>
                <w:div w:id="1540363537">
                  <w:marLeft w:val="0"/>
                  <w:marRight w:val="0"/>
                  <w:marTop w:val="0"/>
                  <w:marBottom w:val="0"/>
                  <w:divBdr>
                    <w:top w:val="single" w:sz="8" w:space="2" w:color="CCCCCC"/>
                    <w:left w:val="single" w:sz="8" w:space="2" w:color="CCCCCC"/>
                    <w:bottom w:val="single" w:sz="8" w:space="2" w:color="CCCCCC"/>
                    <w:right w:val="single" w:sz="8" w:space="2" w:color="CCCCCC"/>
                  </w:divBdr>
                  <w:divsChild>
                    <w:div w:id="196159927">
                      <w:marLeft w:val="0"/>
                      <w:marRight w:val="0"/>
                      <w:marTop w:val="0"/>
                      <w:marBottom w:val="0"/>
                      <w:divBdr>
                        <w:top w:val="none" w:sz="0" w:space="0" w:color="auto"/>
                        <w:left w:val="none" w:sz="0" w:space="0" w:color="auto"/>
                        <w:bottom w:val="none" w:sz="0" w:space="0" w:color="auto"/>
                        <w:right w:val="none" w:sz="0" w:space="0" w:color="auto"/>
                      </w:divBdr>
                      <w:divsChild>
                        <w:div w:id="967668324">
                          <w:marLeft w:val="0"/>
                          <w:marRight w:val="0"/>
                          <w:marTop w:val="0"/>
                          <w:marBottom w:val="0"/>
                          <w:divBdr>
                            <w:top w:val="none" w:sz="0" w:space="0" w:color="auto"/>
                            <w:left w:val="none" w:sz="0" w:space="0" w:color="auto"/>
                            <w:bottom w:val="none" w:sz="0" w:space="0" w:color="auto"/>
                            <w:right w:val="none" w:sz="0" w:space="0" w:color="auto"/>
                          </w:divBdr>
                          <w:divsChild>
                            <w:div w:id="414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6189">
      <w:bodyDiv w:val="1"/>
      <w:marLeft w:val="0"/>
      <w:marRight w:val="0"/>
      <w:marTop w:val="0"/>
      <w:marBottom w:val="0"/>
      <w:divBdr>
        <w:top w:val="none" w:sz="0" w:space="0" w:color="auto"/>
        <w:left w:val="none" w:sz="0" w:space="0" w:color="auto"/>
        <w:bottom w:val="none" w:sz="0" w:space="0" w:color="auto"/>
        <w:right w:val="none" w:sz="0" w:space="0" w:color="auto"/>
      </w:divBdr>
    </w:div>
    <w:div w:id="1081416441">
      <w:bodyDiv w:val="1"/>
      <w:marLeft w:val="0"/>
      <w:marRight w:val="0"/>
      <w:marTop w:val="0"/>
      <w:marBottom w:val="0"/>
      <w:divBdr>
        <w:top w:val="none" w:sz="0" w:space="0" w:color="auto"/>
        <w:left w:val="none" w:sz="0" w:space="0" w:color="auto"/>
        <w:bottom w:val="none" w:sz="0" w:space="0" w:color="auto"/>
        <w:right w:val="none" w:sz="0" w:space="0" w:color="auto"/>
      </w:divBdr>
      <w:divsChild>
        <w:div w:id="997418333">
          <w:marLeft w:val="0"/>
          <w:marRight w:val="0"/>
          <w:marTop w:val="0"/>
          <w:marBottom w:val="0"/>
          <w:divBdr>
            <w:top w:val="none" w:sz="0" w:space="0" w:color="auto"/>
            <w:left w:val="none" w:sz="0" w:space="0" w:color="auto"/>
            <w:bottom w:val="none" w:sz="0" w:space="0" w:color="auto"/>
            <w:right w:val="none" w:sz="0" w:space="0" w:color="auto"/>
          </w:divBdr>
        </w:div>
      </w:divsChild>
    </w:div>
    <w:div w:id="1127357656">
      <w:bodyDiv w:val="1"/>
      <w:marLeft w:val="0"/>
      <w:marRight w:val="0"/>
      <w:marTop w:val="0"/>
      <w:marBottom w:val="0"/>
      <w:divBdr>
        <w:top w:val="none" w:sz="0" w:space="0" w:color="auto"/>
        <w:left w:val="none" w:sz="0" w:space="0" w:color="auto"/>
        <w:bottom w:val="none" w:sz="0" w:space="0" w:color="auto"/>
        <w:right w:val="none" w:sz="0" w:space="0" w:color="auto"/>
      </w:divBdr>
      <w:divsChild>
        <w:div w:id="155655855">
          <w:marLeft w:val="0"/>
          <w:marRight w:val="0"/>
          <w:marTop w:val="0"/>
          <w:marBottom w:val="0"/>
          <w:divBdr>
            <w:top w:val="none" w:sz="0" w:space="0" w:color="auto"/>
            <w:left w:val="none" w:sz="0" w:space="0" w:color="auto"/>
            <w:bottom w:val="none" w:sz="0" w:space="0" w:color="auto"/>
            <w:right w:val="none" w:sz="0" w:space="0" w:color="auto"/>
          </w:divBdr>
        </w:div>
      </w:divsChild>
    </w:div>
    <w:div w:id="11568028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29">
          <w:marLeft w:val="0"/>
          <w:marRight w:val="0"/>
          <w:marTop w:val="0"/>
          <w:marBottom w:val="0"/>
          <w:divBdr>
            <w:top w:val="none" w:sz="0" w:space="0" w:color="auto"/>
            <w:left w:val="none" w:sz="0" w:space="0" w:color="auto"/>
            <w:bottom w:val="none" w:sz="0" w:space="0" w:color="auto"/>
            <w:right w:val="none" w:sz="0" w:space="0" w:color="auto"/>
          </w:divBdr>
        </w:div>
      </w:divsChild>
    </w:div>
    <w:div w:id="1161771181">
      <w:bodyDiv w:val="1"/>
      <w:marLeft w:val="0"/>
      <w:marRight w:val="0"/>
      <w:marTop w:val="0"/>
      <w:marBottom w:val="0"/>
      <w:divBdr>
        <w:top w:val="none" w:sz="0" w:space="0" w:color="auto"/>
        <w:left w:val="none" w:sz="0" w:space="0" w:color="auto"/>
        <w:bottom w:val="none" w:sz="0" w:space="0" w:color="auto"/>
        <w:right w:val="none" w:sz="0" w:space="0" w:color="auto"/>
      </w:divBdr>
      <w:divsChild>
        <w:div w:id="41440651">
          <w:marLeft w:val="0"/>
          <w:marRight w:val="0"/>
          <w:marTop w:val="0"/>
          <w:marBottom w:val="0"/>
          <w:divBdr>
            <w:top w:val="none" w:sz="0" w:space="0" w:color="auto"/>
            <w:left w:val="none" w:sz="0" w:space="0" w:color="auto"/>
            <w:bottom w:val="none" w:sz="0" w:space="0" w:color="auto"/>
            <w:right w:val="none" w:sz="0" w:space="0" w:color="auto"/>
          </w:divBdr>
          <w:divsChild>
            <w:div w:id="471338278">
              <w:marLeft w:val="0"/>
              <w:marRight w:val="0"/>
              <w:marTop w:val="0"/>
              <w:marBottom w:val="0"/>
              <w:divBdr>
                <w:top w:val="none" w:sz="0" w:space="0" w:color="auto"/>
                <w:left w:val="none" w:sz="0" w:space="0" w:color="auto"/>
                <w:bottom w:val="none" w:sz="0" w:space="0" w:color="auto"/>
                <w:right w:val="none" w:sz="0" w:space="0" w:color="auto"/>
              </w:divBdr>
              <w:divsChild>
                <w:div w:id="29570089">
                  <w:marLeft w:val="0"/>
                  <w:marRight w:val="0"/>
                  <w:marTop w:val="0"/>
                  <w:marBottom w:val="0"/>
                  <w:divBdr>
                    <w:top w:val="single" w:sz="8" w:space="2" w:color="CCCCCC"/>
                    <w:left w:val="single" w:sz="8" w:space="2" w:color="CCCCCC"/>
                    <w:bottom w:val="single" w:sz="8" w:space="2" w:color="CCCCCC"/>
                    <w:right w:val="single" w:sz="8" w:space="2" w:color="CCCCCC"/>
                  </w:divBdr>
                  <w:divsChild>
                    <w:div w:id="10721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90501">
      <w:bodyDiv w:val="1"/>
      <w:marLeft w:val="0"/>
      <w:marRight w:val="0"/>
      <w:marTop w:val="0"/>
      <w:marBottom w:val="0"/>
      <w:divBdr>
        <w:top w:val="none" w:sz="0" w:space="0" w:color="auto"/>
        <w:left w:val="none" w:sz="0" w:space="0" w:color="auto"/>
        <w:bottom w:val="none" w:sz="0" w:space="0" w:color="auto"/>
        <w:right w:val="none" w:sz="0" w:space="0" w:color="auto"/>
      </w:divBdr>
      <w:divsChild>
        <w:div w:id="1368095018">
          <w:marLeft w:val="0"/>
          <w:marRight w:val="0"/>
          <w:marTop w:val="0"/>
          <w:marBottom w:val="0"/>
          <w:divBdr>
            <w:top w:val="none" w:sz="0" w:space="0" w:color="auto"/>
            <w:left w:val="none" w:sz="0" w:space="0" w:color="auto"/>
            <w:bottom w:val="none" w:sz="0" w:space="0" w:color="auto"/>
            <w:right w:val="none" w:sz="0" w:space="0" w:color="auto"/>
          </w:divBdr>
        </w:div>
      </w:divsChild>
    </w:div>
    <w:div w:id="1935166369">
      <w:bodyDiv w:val="1"/>
      <w:marLeft w:val="0"/>
      <w:marRight w:val="0"/>
      <w:marTop w:val="0"/>
      <w:marBottom w:val="0"/>
      <w:divBdr>
        <w:top w:val="none" w:sz="0" w:space="0" w:color="auto"/>
        <w:left w:val="none" w:sz="0" w:space="0" w:color="auto"/>
        <w:bottom w:val="none" w:sz="0" w:space="0" w:color="auto"/>
        <w:right w:val="none" w:sz="0" w:space="0" w:color="auto"/>
      </w:divBdr>
      <w:divsChild>
        <w:div w:id="413479359">
          <w:marLeft w:val="0"/>
          <w:marRight w:val="0"/>
          <w:marTop w:val="0"/>
          <w:marBottom w:val="0"/>
          <w:divBdr>
            <w:top w:val="none" w:sz="0" w:space="0" w:color="auto"/>
            <w:left w:val="none" w:sz="0" w:space="0" w:color="auto"/>
            <w:bottom w:val="none" w:sz="0" w:space="0" w:color="auto"/>
            <w:right w:val="none" w:sz="0" w:space="0" w:color="auto"/>
          </w:divBdr>
        </w:div>
      </w:divsChild>
    </w:div>
    <w:div w:id="1972518907">
      <w:bodyDiv w:val="1"/>
      <w:marLeft w:val="0"/>
      <w:marRight w:val="0"/>
      <w:marTop w:val="0"/>
      <w:marBottom w:val="0"/>
      <w:divBdr>
        <w:top w:val="none" w:sz="0" w:space="0" w:color="auto"/>
        <w:left w:val="none" w:sz="0" w:space="0" w:color="auto"/>
        <w:bottom w:val="none" w:sz="0" w:space="0" w:color="auto"/>
        <w:right w:val="none" w:sz="0" w:space="0" w:color="auto"/>
      </w:divBdr>
      <w:divsChild>
        <w:div w:id="89392298">
          <w:marLeft w:val="0"/>
          <w:marRight w:val="0"/>
          <w:marTop w:val="0"/>
          <w:marBottom w:val="0"/>
          <w:divBdr>
            <w:top w:val="none" w:sz="0" w:space="0" w:color="auto"/>
            <w:left w:val="none" w:sz="0" w:space="0" w:color="auto"/>
            <w:bottom w:val="none" w:sz="0" w:space="0" w:color="auto"/>
            <w:right w:val="none" w:sz="0" w:space="0" w:color="auto"/>
          </w:divBdr>
          <w:divsChild>
            <w:div w:id="2122525135">
              <w:marLeft w:val="0"/>
              <w:marRight w:val="0"/>
              <w:marTop w:val="0"/>
              <w:marBottom w:val="0"/>
              <w:divBdr>
                <w:top w:val="none" w:sz="0" w:space="0" w:color="auto"/>
                <w:left w:val="none" w:sz="0" w:space="0" w:color="auto"/>
                <w:bottom w:val="none" w:sz="0" w:space="0" w:color="auto"/>
                <w:right w:val="none" w:sz="0" w:space="0" w:color="auto"/>
              </w:divBdr>
              <w:divsChild>
                <w:div w:id="987368465">
                  <w:marLeft w:val="0"/>
                  <w:marRight w:val="0"/>
                  <w:marTop w:val="0"/>
                  <w:marBottom w:val="0"/>
                  <w:divBdr>
                    <w:top w:val="single" w:sz="12" w:space="4" w:color="CCCCCC"/>
                    <w:left w:val="single" w:sz="12" w:space="4" w:color="CCCCCC"/>
                    <w:bottom w:val="single" w:sz="12" w:space="4" w:color="CCCCCC"/>
                    <w:right w:val="single" w:sz="12" w:space="4" w:color="CCCCCC"/>
                  </w:divBdr>
                  <w:divsChild>
                    <w:div w:id="10984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sChild>
        <w:div w:id="977031837">
          <w:marLeft w:val="0"/>
          <w:marRight w:val="0"/>
          <w:marTop w:val="0"/>
          <w:marBottom w:val="0"/>
          <w:divBdr>
            <w:top w:val="none" w:sz="0" w:space="0" w:color="auto"/>
            <w:left w:val="none" w:sz="0" w:space="0" w:color="auto"/>
            <w:bottom w:val="none" w:sz="0" w:space="0" w:color="auto"/>
            <w:right w:val="none" w:sz="0" w:space="0" w:color="auto"/>
          </w:divBdr>
          <w:divsChild>
            <w:div w:id="1369137534">
              <w:marLeft w:val="0"/>
              <w:marRight w:val="0"/>
              <w:marTop w:val="0"/>
              <w:marBottom w:val="0"/>
              <w:divBdr>
                <w:top w:val="none" w:sz="0" w:space="0" w:color="auto"/>
                <w:left w:val="none" w:sz="0" w:space="0" w:color="auto"/>
                <w:bottom w:val="none" w:sz="0" w:space="0" w:color="auto"/>
                <w:right w:val="none" w:sz="0" w:space="0" w:color="auto"/>
              </w:divBdr>
              <w:divsChild>
                <w:div w:id="602347801">
                  <w:marLeft w:val="0"/>
                  <w:marRight w:val="0"/>
                  <w:marTop w:val="0"/>
                  <w:marBottom w:val="0"/>
                  <w:divBdr>
                    <w:top w:val="single" w:sz="12" w:space="4" w:color="CCCCCC"/>
                    <w:left w:val="single" w:sz="12" w:space="4" w:color="CCCCCC"/>
                    <w:bottom w:val="single" w:sz="12" w:space="4" w:color="CCCCCC"/>
                    <w:right w:val="single" w:sz="12" w:space="4" w:color="CCCCCC"/>
                  </w:divBdr>
                  <w:divsChild>
                    <w:div w:id="1797525149">
                      <w:marLeft w:val="0"/>
                      <w:marRight w:val="0"/>
                      <w:marTop w:val="0"/>
                      <w:marBottom w:val="0"/>
                      <w:divBdr>
                        <w:top w:val="none" w:sz="0" w:space="0" w:color="auto"/>
                        <w:left w:val="none" w:sz="0" w:space="0" w:color="auto"/>
                        <w:bottom w:val="none" w:sz="0" w:space="0" w:color="auto"/>
                        <w:right w:val="none" w:sz="0" w:space="0" w:color="auto"/>
                      </w:divBdr>
                      <w:divsChild>
                        <w:div w:id="1957785417">
                          <w:marLeft w:val="0"/>
                          <w:marRight w:val="0"/>
                          <w:marTop w:val="0"/>
                          <w:marBottom w:val="0"/>
                          <w:divBdr>
                            <w:top w:val="none" w:sz="0" w:space="0" w:color="auto"/>
                            <w:left w:val="none" w:sz="0" w:space="0" w:color="auto"/>
                            <w:bottom w:val="none" w:sz="0" w:space="0" w:color="auto"/>
                            <w:right w:val="none" w:sz="0" w:space="0" w:color="auto"/>
                          </w:divBdr>
                          <w:divsChild>
                            <w:div w:id="16658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4934">
      <w:bodyDiv w:val="1"/>
      <w:marLeft w:val="0"/>
      <w:marRight w:val="0"/>
      <w:marTop w:val="0"/>
      <w:marBottom w:val="0"/>
      <w:divBdr>
        <w:top w:val="none" w:sz="0" w:space="0" w:color="auto"/>
        <w:left w:val="none" w:sz="0" w:space="0" w:color="auto"/>
        <w:bottom w:val="none" w:sz="0" w:space="0" w:color="auto"/>
        <w:right w:val="none" w:sz="0" w:space="0" w:color="auto"/>
      </w:divBdr>
      <w:divsChild>
        <w:div w:id="111772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vyresh@netvision.net.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vyresh@netvision.net.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9EFB8-7C7C-4E93-B23A-1A7357A0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2495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עינבל</dc:creator>
  <cp:lastModifiedBy>דורית למברגר</cp:lastModifiedBy>
  <cp:revision>2</cp:revision>
  <dcterms:created xsi:type="dcterms:W3CDTF">2013-05-25T17:43:00Z</dcterms:created>
  <dcterms:modified xsi:type="dcterms:W3CDTF">2013-05-25T17:43:00Z</dcterms:modified>
</cp:coreProperties>
</file>